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AFE96" w14:textId="77777777" w:rsidR="00BF4911" w:rsidRPr="00BF4911" w:rsidRDefault="00BF4911" w:rsidP="2C053A5A">
      <w:pPr>
        <w:rPr>
          <w:rFonts w:eastAsiaTheme="minorEastAsia"/>
          <w:b/>
          <w:bCs/>
          <w:color w:val="0094D5"/>
          <w:sz w:val="22"/>
          <w:lang w:val="de-DE"/>
        </w:rPr>
      </w:pPr>
      <w:r w:rsidRPr="00BF4911">
        <w:rPr>
          <w:rFonts w:eastAsiaTheme="minorEastAsia"/>
          <w:b/>
          <w:bCs/>
          <w:color w:val="0094D5"/>
          <w:sz w:val="22"/>
          <w:lang w:val="de-DE"/>
        </w:rPr>
        <w:t>Außerhalb der Linien malen</w:t>
      </w:r>
    </w:p>
    <w:p w14:paraId="731185C7" w14:textId="77777777" w:rsidR="00BF4911" w:rsidRDefault="00BF4911" w:rsidP="2C053A5A">
      <w:pPr>
        <w:rPr>
          <w:rFonts w:eastAsiaTheme="minorEastAsia"/>
          <w:b/>
          <w:bCs/>
          <w:color w:val="0094D5"/>
          <w:sz w:val="22"/>
          <w:lang w:val="de-DE"/>
        </w:rPr>
      </w:pPr>
    </w:p>
    <w:p w14:paraId="0A89A19C" w14:textId="0DC5A9D8" w:rsidR="004A0E54" w:rsidRPr="00577665" w:rsidRDefault="588621FA" w:rsidP="2C053A5A">
      <w:pPr>
        <w:rPr>
          <w:b/>
          <w:bCs/>
          <w:sz w:val="24"/>
          <w:szCs w:val="24"/>
          <w:lang w:val="de-DE"/>
        </w:rPr>
      </w:pPr>
      <w:r w:rsidRPr="00577665">
        <w:rPr>
          <w:b/>
          <w:bCs/>
          <w:sz w:val="24"/>
          <w:szCs w:val="24"/>
          <w:lang w:val="de-DE"/>
        </w:rPr>
        <w:t>MOMENTUM</w:t>
      </w:r>
      <w:r w:rsidR="021A909F" w:rsidRPr="00577665">
        <w:rPr>
          <w:b/>
          <w:bCs/>
          <w:sz w:val="24"/>
          <w:szCs w:val="24"/>
          <w:lang w:val="de-DE"/>
        </w:rPr>
        <w:t xml:space="preserve">: </w:t>
      </w:r>
      <w:r w:rsidR="00A26642">
        <w:rPr>
          <w:b/>
          <w:bCs/>
          <w:sz w:val="24"/>
          <w:szCs w:val="24"/>
          <w:lang w:val="de-DE"/>
        </w:rPr>
        <w:t>Ein Mindset</w:t>
      </w:r>
      <w:r w:rsidR="00577665" w:rsidRPr="00577665">
        <w:rPr>
          <w:b/>
          <w:bCs/>
          <w:sz w:val="24"/>
          <w:szCs w:val="24"/>
          <w:lang w:val="de-DE"/>
        </w:rPr>
        <w:t xml:space="preserve">, </w:t>
      </w:r>
      <w:r w:rsidR="00A26642">
        <w:rPr>
          <w:b/>
          <w:bCs/>
          <w:sz w:val="24"/>
          <w:szCs w:val="24"/>
          <w:lang w:val="de-DE"/>
        </w:rPr>
        <w:t xml:space="preserve">das </w:t>
      </w:r>
      <w:r w:rsidR="00577665" w:rsidRPr="00577665">
        <w:rPr>
          <w:b/>
          <w:bCs/>
          <w:sz w:val="24"/>
          <w:szCs w:val="24"/>
          <w:lang w:val="de-DE"/>
        </w:rPr>
        <w:t xml:space="preserve">seit 80 Jahren </w:t>
      </w:r>
      <w:r w:rsidR="00A26642">
        <w:rPr>
          <w:b/>
          <w:bCs/>
          <w:sz w:val="24"/>
          <w:szCs w:val="24"/>
          <w:lang w:val="de-DE"/>
        </w:rPr>
        <w:t>wächst</w:t>
      </w:r>
      <w:r w:rsidR="004A0E54" w:rsidRPr="00577665">
        <w:rPr>
          <w:lang w:val="de-DE"/>
        </w:rPr>
        <w:br/>
      </w:r>
    </w:p>
    <w:p w14:paraId="4B13F8C9" w14:textId="5185EB44" w:rsidR="004A0E54" w:rsidRDefault="7EA33A1A" w:rsidP="2C053A5A">
      <w:pPr>
        <w:jc w:val="center"/>
      </w:pPr>
      <w:r>
        <w:rPr>
          <w:noProof/>
        </w:rPr>
        <w:drawing>
          <wp:inline distT="0" distB="0" distL="0" distR="0" wp14:anchorId="24F61242" wp14:editId="4F5B7267">
            <wp:extent cx="4038600" cy="4659303"/>
            <wp:effectExtent l="0" t="0" r="0" b="0"/>
            <wp:docPr id="436186412" name="drawing" title="Image download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86412" name=""/>
                    <pic:cNvPicPr/>
                  </pic:nvPicPr>
                  <pic:blipFill>
                    <a:blip r:embed="rId11">
                      <a:extLst>
                        <a:ext uri="{28A0092B-C50C-407E-A947-70E740481C1C}">
                          <a14:useLocalDpi xmlns:a14="http://schemas.microsoft.com/office/drawing/2010/main"/>
                        </a:ext>
                      </a:extLst>
                    </a:blip>
                    <a:stretch>
                      <a:fillRect/>
                    </a:stretch>
                  </pic:blipFill>
                  <pic:spPr>
                    <a:xfrm>
                      <a:off x="0" y="0"/>
                      <a:ext cx="4038600" cy="4659303"/>
                    </a:xfrm>
                    <a:prstGeom prst="rect">
                      <a:avLst/>
                    </a:prstGeom>
                  </pic:spPr>
                </pic:pic>
              </a:graphicData>
            </a:graphic>
          </wp:inline>
        </w:drawing>
      </w:r>
    </w:p>
    <w:p w14:paraId="221569B1" w14:textId="5C3020F6" w:rsidR="53C0F5F5" w:rsidRPr="00AB065D" w:rsidRDefault="53C0F5F5" w:rsidP="53C0F5F5">
      <w:pPr>
        <w:spacing w:line="360" w:lineRule="auto"/>
      </w:pPr>
    </w:p>
    <w:p w14:paraId="35B68663" w14:textId="2A0B98BF" w:rsidR="00E53864" w:rsidRPr="00355E2D" w:rsidRDefault="30FF90D8" w:rsidP="2C053A5A">
      <w:pPr>
        <w:spacing w:after="200" w:line="240" w:lineRule="auto"/>
        <w:rPr>
          <w:rFonts w:ascii="Sennheiser Office" w:eastAsia="Sennheiser Office" w:hAnsi="Sennheiser Office" w:cs="Sennheiser Office"/>
          <w:sz w:val="20"/>
          <w:szCs w:val="20"/>
          <w:lang w:val="de-DE"/>
        </w:rPr>
      </w:pPr>
      <w:r w:rsidRPr="00E06E09">
        <w:rPr>
          <w:rFonts w:ascii="Sennheiser Office" w:eastAsia="Sennheiser Office" w:hAnsi="Sennheiser Office" w:cs="Sennheiser Office"/>
          <w:b/>
          <w:bCs/>
          <w:i/>
          <w:iCs/>
          <w:sz w:val="20"/>
          <w:szCs w:val="20"/>
          <w:lang w:val="de-DE"/>
        </w:rPr>
        <w:t>Wedemark</w:t>
      </w:r>
      <w:r w:rsidR="00026AE2" w:rsidRPr="00E06E09">
        <w:rPr>
          <w:rFonts w:ascii="Sennheiser Office" w:eastAsia="Sennheiser Office" w:hAnsi="Sennheiser Office" w:cs="Sennheiser Office"/>
          <w:b/>
          <w:bCs/>
          <w:i/>
          <w:iCs/>
          <w:sz w:val="20"/>
          <w:szCs w:val="20"/>
          <w:lang w:val="de-DE"/>
        </w:rPr>
        <w:t xml:space="preserve">, </w:t>
      </w:r>
      <w:r w:rsidR="00A43A4E">
        <w:rPr>
          <w:rFonts w:ascii="Sennheiser Office" w:eastAsia="Sennheiser Office" w:hAnsi="Sennheiser Office" w:cs="Sennheiser Office"/>
          <w:b/>
          <w:bCs/>
          <w:i/>
          <w:iCs/>
          <w:sz w:val="20"/>
          <w:szCs w:val="20"/>
          <w:lang w:val="de-DE"/>
        </w:rPr>
        <w:t xml:space="preserve">Deutschland, </w:t>
      </w:r>
      <w:r w:rsidR="00E06E09" w:rsidRPr="00E06E09">
        <w:rPr>
          <w:rFonts w:ascii="Sennheiser Office" w:eastAsia="Sennheiser Office" w:hAnsi="Sennheiser Office" w:cs="Sennheiser Office"/>
          <w:b/>
          <w:bCs/>
          <w:i/>
          <w:iCs/>
          <w:sz w:val="20"/>
          <w:szCs w:val="20"/>
          <w:lang w:val="de-DE"/>
        </w:rPr>
        <w:t>7.</w:t>
      </w:r>
      <w:r w:rsidR="00A43A4E">
        <w:rPr>
          <w:rFonts w:ascii="Sennheiser Office" w:eastAsia="Sennheiser Office" w:hAnsi="Sennheiser Office" w:cs="Sennheiser Office"/>
          <w:b/>
          <w:bCs/>
          <w:i/>
          <w:iCs/>
          <w:sz w:val="20"/>
          <w:szCs w:val="20"/>
          <w:lang w:val="de-DE"/>
        </w:rPr>
        <w:t xml:space="preserve"> </w:t>
      </w:r>
      <w:r w:rsidR="00E06E09" w:rsidRPr="00E06E09">
        <w:rPr>
          <w:rFonts w:ascii="Sennheiser Office" w:eastAsia="Sennheiser Office" w:hAnsi="Sennheiser Office" w:cs="Sennheiser Office"/>
          <w:b/>
          <w:bCs/>
          <w:i/>
          <w:iCs/>
          <w:sz w:val="20"/>
          <w:szCs w:val="20"/>
          <w:lang w:val="de-DE"/>
        </w:rPr>
        <w:t>Juli</w:t>
      </w:r>
      <w:r w:rsidR="006E4B00">
        <w:rPr>
          <w:rFonts w:ascii="Sennheiser Office" w:eastAsia="Sennheiser Office" w:hAnsi="Sennheiser Office" w:cs="Sennheiser Office"/>
          <w:b/>
          <w:bCs/>
          <w:i/>
          <w:iCs/>
          <w:sz w:val="20"/>
          <w:szCs w:val="20"/>
          <w:lang w:val="de-DE"/>
        </w:rPr>
        <w:t xml:space="preserve"> </w:t>
      </w:r>
      <w:r w:rsidR="00B87312" w:rsidRPr="00E06E09">
        <w:rPr>
          <w:rFonts w:ascii="Sennheiser Office" w:eastAsia="Sennheiser Office" w:hAnsi="Sennheiser Office" w:cs="Sennheiser Office"/>
          <w:b/>
          <w:bCs/>
          <w:i/>
          <w:iCs/>
          <w:sz w:val="20"/>
          <w:szCs w:val="20"/>
          <w:lang w:val="de-DE"/>
        </w:rPr>
        <w:t>2025</w:t>
      </w:r>
      <w:r w:rsidR="3E291C7F" w:rsidRPr="00E06E09">
        <w:rPr>
          <w:rFonts w:ascii="Sennheiser Office" w:eastAsia="Sennheiser Office" w:hAnsi="Sennheiser Office" w:cs="Sennheiser Office"/>
          <w:b/>
          <w:bCs/>
          <w:sz w:val="20"/>
          <w:szCs w:val="20"/>
          <w:lang w:val="de-DE"/>
        </w:rPr>
        <w:t xml:space="preserve"> </w:t>
      </w:r>
      <w:r w:rsidR="3E291C7F" w:rsidRPr="00E06E09">
        <w:rPr>
          <w:rFonts w:ascii="Sennheiser Office" w:eastAsia="Sennheiser Office" w:hAnsi="Sennheiser Office" w:cs="Sennheiser Office"/>
          <w:sz w:val="20"/>
          <w:szCs w:val="20"/>
          <w:lang w:val="de-DE"/>
        </w:rPr>
        <w:t>–</w:t>
      </w:r>
      <w:r w:rsidR="00E53864" w:rsidRPr="00E53864">
        <w:rPr>
          <w:lang w:val="de-DE"/>
        </w:rPr>
        <w:t xml:space="preserve"> </w:t>
      </w:r>
      <w:r w:rsidR="00E53864" w:rsidRPr="00E53864">
        <w:rPr>
          <w:rFonts w:ascii="Sennheiser Office" w:eastAsia="Sennheiser Office" w:hAnsi="Sennheiser Office" w:cs="Sennheiser Office"/>
          <w:b/>
          <w:bCs/>
          <w:sz w:val="20"/>
          <w:szCs w:val="20"/>
          <w:lang w:val="de-DE"/>
        </w:rPr>
        <w:t xml:space="preserve">Pünktlich zum 80. Geburtstag der Marke kündigt Sennheiser heute eine Limited Edition an. </w:t>
      </w:r>
      <w:r w:rsidR="00E53864" w:rsidRPr="00355E2D">
        <w:rPr>
          <w:rFonts w:ascii="Sennheiser Office" w:eastAsia="Sennheiser Office" w:hAnsi="Sennheiser Office" w:cs="Sennheiser Office"/>
          <w:b/>
          <w:bCs/>
          <w:sz w:val="20"/>
          <w:szCs w:val="20"/>
          <w:lang w:val="de-DE"/>
        </w:rPr>
        <w:t>Es handelt sich um eine limitierte Farbvariante ihres preisgekrönten MOMENTUM 4 Wireless</w:t>
      </w:r>
      <w:r w:rsidR="006E4B00">
        <w:rPr>
          <w:rFonts w:ascii="Sennheiser Office" w:eastAsia="Sennheiser Office" w:hAnsi="Sennheiser Office" w:cs="Sennheiser Office"/>
          <w:b/>
          <w:bCs/>
          <w:sz w:val="20"/>
          <w:szCs w:val="20"/>
          <w:lang w:val="de-DE"/>
        </w:rPr>
        <w:t xml:space="preserve"> </w:t>
      </w:r>
      <w:r w:rsidR="00E53864" w:rsidRPr="00355E2D">
        <w:rPr>
          <w:rFonts w:ascii="Sennheiser Office" w:eastAsia="Sennheiser Office" w:hAnsi="Sennheiser Office" w:cs="Sennheiser Office"/>
          <w:b/>
          <w:bCs/>
          <w:sz w:val="20"/>
          <w:szCs w:val="20"/>
          <w:lang w:val="de-DE"/>
        </w:rPr>
        <w:t>Kopfhörers,</w:t>
      </w:r>
      <w:r w:rsidR="00E53864" w:rsidRPr="003E4F9E">
        <w:rPr>
          <w:rFonts w:ascii="Sennheiser Office" w:eastAsia="Sennheiser Office" w:hAnsi="Sennheiser Office" w:cs="Sennheiser Office"/>
          <w:b/>
          <w:bCs/>
          <w:sz w:val="20"/>
          <w:szCs w:val="20"/>
          <w:lang w:val="de-DE"/>
        </w:rPr>
        <w:t xml:space="preserve"> die vom deutschen Graffiti-Künstler Bond Truluv neu interpretiert wurde.</w:t>
      </w:r>
    </w:p>
    <w:p w14:paraId="0233BCBA" w14:textId="333BC09F" w:rsidR="2C053A5A" w:rsidRDefault="00FD01B6" w:rsidP="00126B29">
      <w:pPr>
        <w:spacing w:after="200" w:line="240" w:lineRule="auto"/>
        <w:rPr>
          <w:rFonts w:ascii="Sennheiser Office" w:eastAsia="Sennheiser Office" w:hAnsi="Sennheiser Office" w:cs="Sennheiser Office"/>
          <w:sz w:val="20"/>
          <w:szCs w:val="20"/>
          <w:lang w:val="de-DE"/>
        </w:rPr>
      </w:pPr>
      <w:r w:rsidRPr="00FD01B6">
        <w:rPr>
          <w:rFonts w:ascii="Sennheiser Office" w:eastAsia="Sennheiser Office" w:hAnsi="Sennheiser Office" w:cs="Sennheiser Office"/>
          <w:sz w:val="20"/>
          <w:szCs w:val="20"/>
          <w:lang w:val="de-DE"/>
        </w:rPr>
        <w:t>Seit 1945 entwickelt Sennheiser wegweisende Tools f</w:t>
      </w:r>
      <w:r w:rsidRPr="00FD01B6">
        <w:rPr>
          <w:rFonts w:ascii="Sennheiser Office" w:eastAsia="Sennheiser Office" w:hAnsi="Sennheiser Office" w:cs="Sennheiser Office" w:hint="cs"/>
          <w:sz w:val="20"/>
          <w:szCs w:val="20"/>
          <w:lang w:val="de-DE"/>
        </w:rPr>
        <w:t>ü</w:t>
      </w:r>
      <w:r w:rsidRPr="00FD01B6">
        <w:rPr>
          <w:rFonts w:ascii="Sennheiser Office" w:eastAsia="Sennheiser Office" w:hAnsi="Sennheiser Office" w:cs="Sennheiser Office"/>
          <w:sz w:val="20"/>
          <w:szCs w:val="20"/>
          <w:lang w:val="de-DE"/>
        </w:rPr>
        <w:t xml:space="preserve">r alle, die die Welt mit Klang malen. Diese mutige neue Farbvariante </w:t>
      </w:r>
      <w:r w:rsidRPr="00FD01B6">
        <w:rPr>
          <w:rFonts w:ascii="Sennheiser Office" w:eastAsia="Sennheiser Office" w:hAnsi="Sennheiser Office" w:cs="Sennheiser Office" w:hint="cs"/>
          <w:sz w:val="20"/>
          <w:szCs w:val="20"/>
          <w:lang w:val="de-DE"/>
        </w:rPr>
        <w:t>–</w:t>
      </w:r>
      <w:r w:rsidRPr="00FD01B6">
        <w:rPr>
          <w:rFonts w:ascii="Sennheiser Office" w:eastAsia="Sennheiser Office" w:hAnsi="Sennheiser Office" w:cs="Sennheiser Office"/>
          <w:sz w:val="20"/>
          <w:szCs w:val="20"/>
          <w:lang w:val="de-DE"/>
        </w:rPr>
        <w:t xml:space="preserve"> inspiriert von Bond </w:t>
      </w:r>
      <w:proofErr w:type="spellStart"/>
      <w:r w:rsidRPr="00FD01B6">
        <w:rPr>
          <w:rFonts w:ascii="Sennheiser Office" w:eastAsia="Sennheiser Office" w:hAnsi="Sennheiser Office" w:cs="Sennheiser Office"/>
          <w:sz w:val="20"/>
          <w:szCs w:val="20"/>
          <w:lang w:val="de-DE"/>
        </w:rPr>
        <w:t>Truluvs</w:t>
      </w:r>
      <w:proofErr w:type="spellEnd"/>
      <w:r w:rsidRPr="00FD01B6">
        <w:rPr>
          <w:rFonts w:ascii="Sennheiser Office" w:eastAsia="Sennheiser Office" w:hAnsi="Sennheiser Office" w:cs="Sennheiser Office"/>
          <w:sz w:val="20"/>
          <w:szCs w:val="20"/>
          <w:lang w:val="de-DE"/>
        </w:rPr>
        <w:t xml:space="preserve"> Verschmelzung von Kunst und Technologie </w:t>
      </w:r>
      <w:r w:rsidRPr="00FD01B6">
        <w:rPr>
          <w:rFonts w:ascii="Sennheiser Office" w:eastAsia="Sennheiser Office" w:hAnsi="Sennheiser Office" w:cs="Sennheiser Office" w:hint="cs"/>
          <w:sz w:val="20"/>
          <w:szCs w:val="20"/>
          <w:lang w:val="de-DE"/>
        </w:rPr>
        <w:t>–</w:t>
      </w:r>
      <w:r w:rsidRPr="00FD01B6">
        <w:rPr>
          <w:rFonts w:ascii="Sennheiser Office" w:eastAsia="Sennheiser Office" w:hAnsi="Sennheiser Office" w:cs="Sennheiser Office"/>
          <w:sz w:val="20"/>
          <w:szCs w:val="20"/>
          <w:lang w:val="de-DE"/>
        </w:rPr>
        <w:t xml:space="preserve"> ist eine Hommage an die Kultur des echten Sounds und zugleich ein Bekenntnis zu einer Zukunft, die sich nicht an Grenzen h</w:t>
      </w:r>
      <w:r w:rsidRPr="00FD01B6">
        <w:rPr>
          <w:rFonts w:ascii="Sennheiser Office" w:eastAsia="Sennheiser Office" w:hAnsi="Sennheiser Office" w:cs="Sennheiser Office" w:hint="cs"/>
          <w:sz w:val="20"/>
          <w:szCs w:val="20"/>
          <w:lang w:val="de-DE"/>
        </w:rPr>
        <w:t>ä</w:t>
      </w:r>
      <w:r w:rsidRPr="00FD01B6">
        <w:rPr>
          <w:rFonts w:ascii="Sennheiser Office" w:eastAsia="Sennheiser Office" w:hAnsi="Sennheiser Office" w:cs="Sennheiser Office"/>
          <w:sz w:val="20"/>
          <w:szCs w:val="20"/>
          <w:lang w:val="de-DE"/>
        </w:rPr>
        <w:t>lt.</w:t>
      </w:r>
    </w:p>
    <w:p w14:paraId="6E4B2308" w14:textId="1A21B067" w:rsidR="00E6273B" w:rsidRPr="00E6273B" w:rsidRDefault="00E6273B" w:rsidP="00E6273B">
      <w:pPr>
        <w:spacing w:after="200" w:line="276" w:lineRule="auto"/>
        <w:rPr>
          <w:lang w:val="de-DE"/>
        </w:rPr>
      </w:pPr>
      <w:r w:rsidRPr="00E6273B">
        <w:rPr>
          <w:rFonts w:ascii="Sennheiser Office" w:eastAsia="Sennheiser Office" w:hAnsi="Sennheiser Office" w:cs="Sennheiser Office"/>
          <w:b/>
          <w:bCs/>
          <w:sz w:val="20"/>
          <w:szCs w:val="20"/>
          <w:lang w:val="de-DE"/>
        </w:rPr>
        <w:t>Ein Design, das ankommt</w:t>
      </w:r>
      <w:r w:rsidRPr="00E6273B">
        <w:rPr>
          <w:rFonts w:ascii="Sennheiser Office" w:eastAsia="Sennheiser Office" w:hAnsi="Sennheiser Office" w:cs="Sennheiser Office"/>
          <w:b/>
          <w:bCs/>
          <w:sz w:val="20"/>
          <w:szCs w:val="20"/>
          <w:lang w:val="de-DE"/>
        </w:rPr>
        <w:br/>
      </w:r>
      <w:r w:rsidRPr="006E4B00">
        <w:rPr>
          <w:sz w:val="20"/>
          <w:szCs w:val="20"/>
          <w:lang w:val="de-DE"/>
        </w:rPr>
        <w:t xml:space="preserve">Die linke Hörmuschel ist mit Bond Truluvs charakteristischem „throwie“-Tag versehen, der sich über einen rauen Hintergrund legt, um Bewegung und Tiefe zu erzeugen. Auf der rechten Seite fließen abstrakte, von Audiowellenformen inspirierte Linien über die Oberfläche </w:t>
      </w:r>
      <w:r w:rsidR="006E4B00">
        <w:rPr>
          <w:sz w:val="20"/>
          <w:szCs w:val="20"/>
          <w:lang w:val="de-DE"/>
        </w:rPr>
        <w:t>–</w:t>
      </w:r>
      <w:r w:rsidRPr="006E4B00">
        <w:rPr>
          <w:sz w:val="20"/>
          <w:szCs w:val="20"/>
          <w:lang w:val="de-DE"/>
        </w:rPr>
        <w:t xml:space="preserve"> eine</w:t>
      </w:r>
      <w:r w:rsidR="006E4B00">
        <w:rPr>
          <w:sz w:val="20"/>
          <w:szCs w:val="20"/>
          <w:lang w:val="de-DE"/>
        </w:rPr>
        <w:t xml:space="preserve"> </w:t>
      </w:r>
      <w:r w:rsidRPr="006E4B00">
        <w:rPr>
          <w:sz w:val="20"/>
          <w:szCs w:val="20"/>
          <w:lang w:val="de-DE"/>
        </w:rPr>
        <w:lastRenderedPageBreak/>
        <w:t>künstlerische Hommage an das Chaos und die Kontrolle im Klang. Gelbe Akzente im gesamten Design sind eine Anspielung auf den kultigen Sennheiser HD 414 und seinen revolutionären Sprung nach vorn in Klang und Stil.</w:t>
      </w:r>
    </w:p>
    <w:p w14:paraId="693FD77E" w14:textId="6384C8E8" w:rsidR="52FA522D" w:rsidRPr="00C26FD0" w:rsidRDefault="00C26FD0" w:rsidP="2C053A5A">
      <w:pPr>
        <w:spacing w:after="200" w:line="276" w:lineRule="auto"/>
        <w:rPr>
          <w:rFonts w:ascii="Sennheiser Office" w:eastAsia="Sennheiser Office" w:hAnsi="Sennheiser Office" w:cs="Sennheiser Office"/>
          <w:i/>
          <w:iCs/>
          <w:sz w:val="20"/>
          <w:szCs w:val="20"/>
          <w:lang w:val="de-DE"/>
        </w:rPr>
      </w:pPr>
      <w:r w:rsidRPr="00C26FD0">
        <w:rPr>
          <w:rFonts w:ascii="Sennheiser Office" w:eastAsia="Sennheiser Office" w:hAnsi="Sennheiser Office" w:cs="Sennheiser Office"/>
          <w:i/>
          <w:iCs/>
          <w:sz w:val="20"/>
          <w:szCs w:val="20"/>
          <w:lang w:val="de-DE"/>
        </w:rPr>
        <w:t xml:space="preserve">„Ich wollte, dass sich die Kopfhörer wie Klang in Bewegung anfühlen </w:t>
      </w:r>
      <w:r w:rsidR="00826196">
        <w:rPr>
          <w:rFonts w:ascii="Sennheiser Office" w:eastAsia="Sennheiser Office" w:hAnsi="Sennheiser Office" w:cs="Sennheiser Office"/>
          <w:i/>
          <w:iCs/>
          <w:sz w:val="20"/>
          <w:szCs w:val="20"/>
          <w:lang w:val="de-DE"/>
        </w:rPr>
        <w:t>–</w:t>
      </w:r>
      <w:r w:rsidRPr="00C26FD0">
        <w:rPr>
          <w:rFonts w:ascii="Sennheiser Office" w:eastAsia="Sennheiser Office" w:hAnsi="Sennheiser Office" w:cs="Sennheiser Office"/>
          <w:i/>
          <w:iCs/>
          <w:sz w:val="20"/>
          <w:szCs w:val="20"/>
          <w:lang w:val="de-DE"/>
        </w:rPr>
        <w:t xml:space="preserve"> fließend, roh und aufregend“</w:t>
      </w:r>
      <w:r w:rsidRPr="00826196">
        <w:rPr>
          <w:rFonts w:ascii="Sennheiser Office" w:eastAsia="Sennheiser Office" w:hAnsi="Sennheiser Office" w:cs="Sennheiser Office"/>
          <w:sz w:val="20"/>
          <w:szCs w:val="20"/>
          <w:lang w:val="de-DE"/>
        </w:rPr>
        <w:t>, so Truluv.</w:t>
      </w:r>
      <w:r w:rsidRPr="00C26FD0">
        <w:rPr>
          <w:rFonts w:ascii="Sennheiser Office" w:eastAsia="Sennheiser Office" w:hAnsi="Sennheiser Office" w:cs="Sennheiser Office"/>
          <w:i/>
          <w:iCs/>
          <w:sz w:val="20"/>
          <w:szCs w:val="20"/>
          <w:lang w:val="de-DE"/>
        </w:rPr>
        <w:t xml:space="preserve"> </w:t>
      </w:r>
      <w:r>
        <w:rPr>
          <w:rFonts w:ascii="Sennheiser Office" w:eastAsia="Sennheiser Office" w:hAnsi="Sennheiser Office" w:cs="Sennheiser Office"/>
          <w:i/>
          <w:iCs/>
          <w:sz w:val="20"/>
          <w:szCs w:val="20"/>
          <w:lang w:val="de-DE"/>
        </w:rPr>
        <w:t>„</w:t>
      </w:r>
      <w:r w:rsidRPr="00C26FD0">
        <w:rPr>
          <w:rFonts w:ascii="Sennheiser Office" w:eastAsia="Sennheiser Office" w:hAnsi="Sennheiser Office" w:cs="Sennheiser Office"/>
          <w:i/>
          <w:iCs/>
          <w:sz w:val="20"/>
          <w:szCs w:val="20"/>
          <w:lang w:val="de-DE"/>
        </w:rPr>
        <w:t>So gut wie alle meine charakteristischen Stile führen zu einer bestimmten Art von Musik oder sogar zu einem bestimmten Song.</w:t>
      </w:r>
      <w:r>
        <w:rPr>
          <w:rFonts w:ascii="Sennheiser Office" w:eastAsia="Sennheiser Office" w:hAnsi="Sennheiser Office" w:cs="Sennheiser Office"/>
          <w:i/>
          <w:iCs/>
          <w:sz w:val="20"/>
          <w:szCs w:val="20"/>
          <w:lang w:val="de-DE"/>
        </w:rPr>
        <w:t>“</w:t>
      </w:r>
      <w:r w:rsidR="52FA522D">
        <w:rPr>
          <w:noProof/>
        </w:rPr>
        <w:drawing>
          <wp:inline distT="0" distB="0" distL="0" distR="0" wp14:anchorId="596DE166" wp14:editId="5046C6FE">
            <wp:extent cx="5505450" cy="4705398"/>
            <wp:effectExtent l="0" t="0" r="0" b="0"/>
            <wp:docPr id="4236127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12756" name=""/>
                    <pic:cNvPicPr/>
                  </pic:nvPicPr>
                  <pic:blipFill>
                    <a:blip r:embed="rId12">
                      <a:extLst>
                        <a:ext uri="{28A0092B-C50C-407E-A947-70E740481C1C}">
                          <a14:useLocalDpi xmlns:a14="http://schemas.microsoft.com/office/drawing/2010/main"/>
                        </a:ext>
                      </a:extLst>
                    </a:blip>
                    <a:stretch>
                      <a:fillRect/>
                    </a:stretch>
                  </pic:blipFill>
                  <pic:spPr>
                    <a:xfrm>
                      <a:off x="0" y="0"/>
                      <a:ext cx="5505450" cy="4705398"/>
                    </a:xfrm>
                    <a:prstGeom prst="rect">
                      <a:avLst/>
                    </a:prstGeom>
                  </pic:spPr>
                </pic:pic>
              </a:graphicData>
            </a:graphic>
          </wp:inline>
        </w:drawing>
      </w:r>
    </w:p>
    <w:p w14:paraId="1630C84D" w14:textId="51007F12" w:rsidR="0DDAD2E1" w:rsidRPr="00C26FD0" w:rsidRDefault="00C26FD0" w:rsidP="2C053A5A">
      <w:pPr>
        <w:spacing w:line="276" w:lineRule="auto"/>
        <w:rPr>
          <w:rFonts w:ascii="Sennheiser Office" w:eastAsia="Sennheiser Office" w:hAnsi="Sennheiser Office" w:cs="Sennheiser Office"/>
          <w:sz w:val="20"/>
          <w:szCs w:val="20"/>
          <w:lang w:val="de-DE"/>
        </w:rPr>
      </w:pPr>
      <w:r w:rsidRPr="00C26FD0">
        <w:rPr>
          <w:rFonts w:ascii="Sennheiser Office" w:eastAsia="Sennheiser Office" w:hAnsi="Sennheiser Office" w:cs="Sennheiser Office"/>
          <w:b/>
          <w:bCs/>
          <w:sz w:val="20"/>
          <w:szCs w:val="20"/>
          <w:lang w:val="de-DE"/>
        </w:rPr>
        <w:t>Verfügbarkeit</w:t>
      </w:r>
    </w:p>
    <w:p w14:paraId="5416B1C4" w14:textId="7CF79146" w:rsidR="0ACA7999" w:rsidRDefault="00C26FD0" w:rsidP="00826196">
      <w:pPr>
        <w:spacing w:line="276" w:lineRule="auto"/>
        <w:rPr>
          <w:rFonts w:ascii="Sennheiser Office" w:eastAsia="Sennheiser Office" w:hAnsi="Sennheiser Office" w:cs="Sennheiser Office"/>
          <w:sz w:val="20"/>
          <w:szCs w:val="20"/>
          <w:lang w:val="de-DE"/>
        </w:rPr>
      </w:pPr>
      <w:r w:rsidRPr="00C26FD0">
        <w:rPr>
          <w:rFonts w:ascii="Sennheiser Office" w:eastAsia="Sennheiser Office" w:hAnsi="Sennheiser Office" w:cs="Sennheiser Office"/>
          <w:sz w:val="20"/>
          <w:szCs w:val="20"/>
          <w:lang w:val="de-DE"/>
        </w:rPr>
        <w:t xml:space="preserve">Die MOMENTUM 4 Wireless </w:t>
      </w:r>
      <w:r w:rsidR="005B2778">
        <w:rPr>
          <w:rFonts w:ascii="Sennheiser Office" w:eastAsia="Sennheiser Office" w:hAnsi="Sennheiser Office" w:cs="Sennheiser Office"/>
          <w:sz w:val="20"/>
          <w:szCs w:val="20"/>
          <w:lang w:val="de-DE"/>
        </w:rPr>
        <w:t>Gebur</w:t>
      </w:r>
      <w:r w:rsidR="00E52469">
        <w:rPr>
          <w:rFonts w:ascii="Sennheiser Office" w:eastAsia="Sennheiser Office" w:hAnsi="Sennheiser Office" w:cs="Sennheiser Office"/>
          <w:sz w:val="20"/>
          <w:szCs w:val="20"/>
          <w:lang w:val="de-DE"/>
        </w:rPr>
        <w:t>t</w:t>
      </w:r>
      <w:r w:rsidR="005B2778">
        <w:rPr>
          <w:rFonts w:ascii="Sennheiser Office" w:eastAsia="Sennheiser Office" w:hAnsi="Sennheiser Office" w:cs="Sennheiser Office"/>
          <w:sz w:val="20"/>
          <w:szCs w:val="20"/>
          <w:lang w:val="de-DE"/>
        </w:rPr>
        <w:t xml:space="preserve">stags-Edition </w:t>
      </w:r>
      <w:r w:rsidRPr="00C26FD0">
        <w:rPr>
          <w:rFonts w:ascii="Sennheiser Office" w:eastAsia="Sennheiser Office" w:hAnsi="Sennheiser Office" w:cs="Sennheiser Office"/>
          <w:sz w:val="20"/>
          <w:szCs w:val="20"/>
          <w:lang w:val="de-DE"/>
        </w:rPr>
        <w:t xml:space="preserve">wird diesen Sommer in begrenzter Stückzahl </w:t>
      </w:r>
      <w:r w:rsidR="00C432B7">
        <w:rPr>
          <w:rFonts w:ascii="Sennheiser Office" w:eastAsia="Sennheiser Office" w:hAnsi="Sennheiser Office" w:cs="Sennheiser Office"/>
          <w:sz w:val="20"/>
          <w:szCs w:val="20"/>
          <w:lang w:val="de-DE"/>
        </w:rPr>
        <w:t xml:space="preserve">zu einem UVP von 369,90 EUR / 389,90 CHF </w:t>
      </w:r>
      <w:r w:rsidRPr="00C26FD0">
        <w:rPr>
          <w:rFonts w:ascii="Sennheiser Office" w:eastAsia="Sennheiser Office" w:hAnsi="Sennheiser Office" w:cs="Sennheiser Office"/>
          <w:sz w:val="20"/>
          <w:szCs w:val="20"/>
          <w:lang w:val="de-DE"/>
        </w:rPr>
        <w:t>bei ausgewählten Händlern und online unter sennheiser-hearing.com erhältlich sein.</w:t>
      </w:r>
    </w:p>
    <w:p w14:paraId="34AEB860" w14:textId="77777777" w:rsidR="00826196" w:rsidRPr="00826196" w:rsidRDefault="00826196" w:rsidP="00826196">
      <w:pPr>
        <w:spacing w:line="276" w:lineRule="auto"/>
        <w:rPr>
          <w:rFonts w:ascii="Sennheiser Office" w:eastAsia="Sennheiser Office" w:hAnsi="Sennheiser Office" w:cs="Sennheiser Office"/>
          <w:sz w:val="20"/>
          <w:szCs w:val="20"/>
          <w:lang w:val="de-DE"/>
        </w:rPr>
      </w:pPr>
    </w:p>
    <w:p w14:paraId="2DF9A901" w14:textId="5304CC3D" w:rsidR="00A97D72" w:rsidRPr="00A97D72" w:rsidRDefault="00A97D72" w:rsidP="004A52FE">
      <w:pPr>
        <w:spacing w:after="200" w:line="276" w:lineRule="auto"/>
        <w:rPr>
          <w:rFonts w:ascii="Sennheiser Office" w:eastAsia="Sennheiser Office" w:hAnsi="Sennheiser Office" w:cs="Sennheiser Office"/>
          <w:sz w:val="20"/>
          <w:szCs w:val="20"/>
          <w:lang w:val="de-DE"/>
        </w:rPr>
      </w:pPr>
      <w:r w:rsidRPr="00A97D72">
        <w:rPr>
          <w:rFonts w:ascii="Sennheiser Office" w:eastAsia="Sennheiser Office" w:hAnsi="Sennheiser Office" w:cs="Sennheiser Office"/>
          <w:b/>
          <w:bCs/>
          <w:color w:val="0095D5" w:themeColor="accent1"/>
          <w:sz w:val="20"/>
          <w:szCs w:val="20"/>
          <w:lang w:val="de-DE"/>
        </w:rPr>
        <w:t>Über den Künstler</w:t>
      </w:r>
      <w:r w:rsidR="004A52FE" w:rsidRPr="00A97D72">
        <w:rPr>
          <w:lang w:val="de-DE"/>
        </w:rPr>
        <w:br/>
      </w:r>
      <w:r w:rsidRPr="00A97D72">
        <w:rPr>
          <w:rFonts w:ascii="Sennheiser Office" w:eastAsia="Sennheiser Office" w:hAnsi="Sennheiser Office" w:cs="Sennheiser Office"/>
          <w:sz w:val="20"/>
          <w:szCs w:val="20"/>
          <w:lang w:val="de-DE"/>
        </w:rPr>
        <w:t xml:space="preserve">Bond </w:t>
      </w:r>
      <w:proofErr w:type="spellStart"/>
      <w:r w:rsidRPr="00A97D72">
        <w:rPr>
          <w:rFonts w:ascii="Sennheiser Office" w:eastAsia="Sennheiser Office" w:hAnsi="Sennheiser Office" w:cs="Sennheiser Office"/>
          <w:sz w:val="20"/>
          <w:szCs w:val="20"/>
          <w:lang w:val="de-DE"/>
        </w:rPr>
        <w:t>Truluv</w:t>
      </w:r>
      <w:proofErr w:type="spellEnd"/>
      <w:r w:rsidRPr="00A97D72">
        <w:rPr>
          <w:rFonts w:ascii="Sennheiser Office" w:eastAsia="Sennheiser Office" w:hAnsi="Sennheiser Office" w:cs="Sennheiser Office"/>
          <w:sz w:val="20"/>
          <w:szCs w:val="20"/>
          <w:lang w:val="de-DE"/>
        </w:rPr>
        <w:t xml:space="preserve"> ist ein in Deutschland geborener Graffitikünstler und ein Pionier der </w:t>
      </w:r>
      <w:proofErr w:type="spellStart"/>
      <w:r w:rsidRPr="00A97D72">
        <w:rPr>
          <w:rFonts w:ascii="Sennheiser Office" w:eastAsia="Sennheiser Office" w:hAnsi="Sennheiser Office" w:cs="Sennheiser Office"/>
          <w:sz w:val="20"/>
          <w:szCs w:val="20"/>
          <w:lang w:val="de-DE"/>
        </w:rPr>
        <w:t>Augmented</w:t>
      </w:r>
      <w:proofErr w:type="spellEnd"/>
      <w:r w:rsidRPr="00A97D72">
        <w:rPr>
          <w:rFonts w:ascii="Sennheiser Office" w:eastAsia="Sennheiser Office" w:hAnsi="Sennheiser Office" w:cs="Sennheiser Office"/>
          <w:sz w:val="20"/>
          <w:szCs w:val="20"/>
          <w:lang w:val="de-DE"/>
        </w:rPr>
        <w:t xml:space="preserve">-Reality-Straßenkunst, der dafür bekannt ist, traditionelle Techniken mit digitalen Innovationen zu verbinden. Seine Arbeiten wurden in ganz Europa, Asien und darüber hinaus ausgestellt </w:t>
      </w:r>
      <w:r w:rsidRPr="00A97D72">
        <w:rPr>
          <w:rFonts w:ascii="Sennheiser Office" w:eastAsia="Sennheiser Office" w:hAnsi="Sennheiser Office" w:cs="Sennheiser Office"/>
          <w:sz w:val="20"/>
          <w:szCs w:val="20"/>
          <w:lang w:val="de-DE"/>
        </w:rPr>
        <w:lastRenderedPageBreak/>
        <w:t xml:space="preserve">und verwandeln öffentliche Räume in eindringliche visuelle Erlebnisse. Für diejenigen, die seine Wandbilder nicht persönlich sehen können, teilt Bond seine Kunst mit der Welt durch </w:t>
      </w:r>
      <w:r>
        <w:rPr>
          <w:rFonts w:ascii="Sennheiser Office" w:eastAsia="Sennheiser Office" w:hAnsi="Sennheiser Office" w:cs="Sennheiser Office"/>
          <w:sz w:val="20"/>
          <w:szCs w:val="20"/>
          <w:lang w:val="de-DE"/>
        </w:rPr>
        <w:t>s</w:t>
      </w:r>
      <w:r w:rsidRPr="00A97D72">
        <w:rPr>
          <w:rFonts w:ascii="Sennheiser Office" w:eastAsia="Sennheiser Office" w:hAnsi="Sennheiser Office" w:cs="Sennheiser Office"/>
          <w:sz w:val="20"/>
          <w:szCs w:val="20"/>
          <w:lang w:val="de-DE"/>
        </w:rPr>
        <w:t>eine lebendige und aktive Prä</w:t>
      </w:r>
      <w:r w:rsidR="00450E60">
        <w:rPr>
          <w:rFonts w:ascii="Sennheiser Office" w:eastAsia="Sennheiser Office" w:hAnsi="Sennheiser Office" w:cs="Sennheiser Office"/>
          <w:sz w:val="20"/>
          <w:szCs w:val="20"/>
          <w:lang w:val="de-DE"/>
        </w:rPr>
        <w:t>senz</w:t>
      </w:r>
      <w:r w:rsidRPr="00A97D72">
        <w:rPr>
          <w:rFonts w:ascii="Sennheiser Office" w:eastAsia="Sennheiser Office" w:hAnsi="Sennheiser Office" w:cs="Sennheiser Office"/>
          <w:sz w:val="20"/>
          <w:szCs w:val="20"/>
          <w:lang w:val="de-DE"/>
        </w:rPr>
        <w:t xml:space="preserve"> in den sozialen Medien </w:t>
      </w:r>
      <w:r>
        <w:rPr>
          <w:rFonts w:ascii="Sennheiser Office" w:eastAsia="Sennheiser Office" w:hAnsi="Sennheiser Office" w:cs="Sennheiser Office"/>
          <w:sz w:val="20"/>
          <w:szCs w:val="20"/>
          <w:lang w:val="de-DE"/>
        </w:rPr>
        <w:t>–</w:t>
      </w:r>
      <w:r w:rsidRPr="00A97D72">
        <w:rPr>
          <w:rFonts w:ascii="Sennheiser Office" w:eastAsia="Sennheiser Office" w:hAnsi="Sennheiser Office" w:cs="Sennheiser Office"/>
          <w:sz w:val="20"/>
          <w:szCs w:val="20"/>
          <w:lang w:val="de-DE"/>
        </w:rPr>
        <w:t xml:space="preserve"> und</w:t>
      </w:r>
      <w:r>
        <w:rPr>
          <w:rFonts w:ascii="Sennheiser Office" w:eastAsia="Sennheiser Office" w:hAnsi="Sennheiser Office" w:cs="Sennheiser Office"/>
          <w:sz w:val="20"/>
          <w:szCs w:val="20"/>
          <w:lang w:val="de-DE"/>
        </w:rPr>
        <w:t xml:space="preserve"> macht seine </w:t>
      </w:r>
      <w:r w:rsidR="00450E60">
        <w:rPr>
          <w:rFonts w:ascii="Sennheiser Office" w:eastAsia="Sennheiser Office" w:hAnsi="Sennheiser Office" w:cs="Sennheiser Office"/>
          <w:sz w:val="20"/>
          <w:szCs w:val="20"/>
          <w:lang w:val="de-DE"/>
        </w:rPr>
        <w:t xml:space="preserve">bahnbrechenden </w:t>
      </w:r>
      <w:r w:rsidRPr="00A97D72">
        <w:rPr>
          <w:rFonts w:ascii="Sennheiser Office" w:eastAsia="Sennheiser Office" w:hAnsi="Sennheiser Office" w:cs="Sennheiser Office"/>
          <w:sz w:val="20"/>
          <w:szCs w:val="20"/>
          <w:lang w:val="de-DE"/>
        </w:rPr>
        <w:t xml:space="preserve">Kreationen </w:t>
      </w:r>
      <w:r w:rsidR="00450E60">
        <w:rPr>
          <w:rFonts w:ascii="Sennheiser Office" w:eastAsia="Sennheiser Office" w:hAnsi="Sennheiser Office" w:cs="Sennheiser Office"/>
          <w:sz w:val="20"/>
          <w:szCs w:val="20"/>
          <w:lang w:val="de-DE"/>
        </w:rPr>
        <w:t xml:space="preserve">somit </w:t>
      </w:r>
      <w:r w:rsidRPr="00A97D72">
        <w:rPr>
          <w:rFonts w:ascii="Sennheiser Office" w:eastAsia="Sennheiser Office" w:hAnsi="Sennheiser Office" w:cs="Sennheiser Office"/>
          <w:sz w:val="20"/>
          <w:szCs w:val="20"/>
          <w:lang w:val="de-DE"/>
        </w:rPr>
        <w:t xml:space="preserve">weit über </w:t>
      </w:r>
      <w:r w:rsidR="00450E60">
        <w:rPr>
          <w:rFonts w:ascii="Sennheiser Office" w:eastAsia="Sennheiser Office" w:hAnsi="Sennheiser Office" w:cs="Sennheiser Office"/>
          <w:sz w:val="20"/>
          <w:szCs w:val="20"/>
          <w:lang w:val="de-DE"/>
        </w:rPr>
        <w:t>sämtliche Grenzen hinaus erlebbar.</w:t>
      </w:r>
    </w:p>
    <w:p w14:paraId="61220A0C" w14:textId="77777777" w:rsidR="00AC3748" w:rsidRPr="00AC3748" w:rsidRDefault="00AC3748" w:rsidP="004A52FE">
      <w:pPr>
        <w:spacing w:after="200" w:line="276" w:lineRule="auto"/>
        <w:rPr>
          <w:rFonts w:ascii="Sennheiser Office" w:eastAsia="Sennheiser Office" w:hAnsi="Sennheiser Office" w:cs="Sennheiser Office"/>
          <w:b/>
          <w:bCs/>
          <w:color w:val="0095D5" w:themeColor="accent1"/>
          <w:sz w:val="20"/>
          <w:szCs w:val="20"/>
          <w:lang w:val="de-DE"/>
        </w:rPr>
      </w:pPr>
      <w:r w:rsidRPr="00AC3748">
        <w:rPr>
          <w:rFonts w:ascii="Sennheiser Office" w:eastAsia="Sennheiser Office" w:hAnsi="Sennheiser Office" w:cs="Sennheiser Office"/>
          <w:b/>
          <w:bCs/>
          <w:color w:val="0095D5" w:themeColor="accent1"/>
          <w:sz w:val="20"/>
          <w:szCs w:val="20"/>
          <w:lang w:val="de-DE"/>
        </w:rPr>
        <w:t>Über den</w:t>
      </w:r>
      <w:r w:rsidR="004A52FE" w:rsidRPr="00AC3748">
        <w:rPr>
          <w:rFonts w:ascii="Sennheiser Office" w:eastAsia="Sennheiser Office" w:hAnsi="Sennheiser Office" w:cs="Sennheiser Office"/>
          <w:b/>
          <w:bCs/>
          <w:color w:val="0095D5" w:themeColor="accent1"/>
          <w:sz w:val="20"/>
          <w:szCs w:val="20"/>
          <w:lang w:val="de-DE"/>
        </w:rPr>
        <w:t xml:space="preserve"> MOMENTUM 4 Wireless</w:t>
      </w:r>
    </w:p>
    <w:p w14:paraId="7E0E5D00" w14:textId="2CC58EE9" w:rsidR="004A52FE" w:rsidRPr="00AC3748" w:rsidRDefault="00AC3748" w:rsidP="004A52FE">
      <w:pPr>
        <w:spacing w:after="200" w:line="276" w:lineRule="auto"/>
        <w:rPr>
          <w:rFonts w:ascii="Sennheiser Office" w:eastAsia="Sennheiser Office" w:hAnsi="Sennheiser Office" w:cs="Sennheiser Office"/>
          <w:sz w:val="20"/>
          <w:szCs w:val="20"/>
          <w:lang w:val="de-DE"/>
        </w:rPr>
      </w:pPr>
      <w:r w:rsidRPr="00AC3748">
        <w:rPr>
          <w:rFonts w:ascii="Sennheiser Office" w:eastAsia="Sennheiser Office" w:hAnsi="Sennheiser Office" w:cs="Sennheiser Office"/>
          <w:sz w:val="20"/>
          <w:szCs w:val="20"/>
          <w:lang w:val="de-DE"/>
        </w:rPr>
        <w:t xml:space="preserve">Der MOMENTUM 4 Wireless wird für seine herausragende Audioqualität, seine adaptive Geräuschunterdrückung und seine 60-stündige Akkulaufzeit gelobt und ist nach wie vor einer der </w:t>
      </w:r>
      <w:r>
        <w:rPr>
          <w:rFonts w:ascii="Sennheiser Office" w:eastAsia="Sennheiser Office" w:hAnsi="Sennheiser Office" w:cs="Sennheiser Office"/>
          <w:sz w:val="20"/>
          <w:szCs w:val="20"/>
          <w:lang w:val="de-DE"/>
        </w:rPr>
        <w:t>beliebtesten</w:t>
      </w:r>
      <w:r w:rsidRPr="00AC3748">
        <w:rPr>
          <w:rFonts w:ascii="Sennheiser Office" w:eastAsia="Sennheiser Office" w:hAnsi="Sennheiser Office" w:cs="Sennheiser Office"/>
          <w:sz w:val="20"/>
          <w:szCs w:val="20"/>
          <w:lang w:val="de-DE"/>
        </w:rPr>
        <w:t xml:space="preserve"> Kopfhörer im Sennheiser-Sortiment. Die Jubiläumsedition bietet dieselben Funktionen, jetzt aber in einem Design, das Audioqualität und visuelles Storytelling miteinander vere</w:t>
      </w:r>
      <w:r>
        <w:rPr>
          <w:rFonts w:ascii="Sennheiser Office" w:eastAsia="Sennheiser Office" w:hAnsi="Sennheiser Office" w:cs="Sennheiser Office"/>
          <w:sz w:val="20"/>
          <w:szCs w:val="20"/>
          <w:lang w:val="de-DE"/>
        </w:rPr>
        <w:t>int.</w:t>
      </w:r>
    </w:p>
    <w:p w14:paraId="2F6A31EA" w14:textId="77777777" w:rsidR="00826196" w:rsidRPr="00826196" w:rsidRDefault="00826196" w:rsidP="00826196">
      <w:pPr>
        <w:spacing w:after="160" w:line="259" w:lineRule="auto"/>
        <w:rPr>
          <w:rStyle w:val="eop"/>
          <w:rFonts w:ascii="Sennheiser Office" w:eastAsia="Sennheiser Office" w:hAnsi="Sennheiser Office" w:cs="Sennheiser Office"/>
          <w:b/>
          <w:bCs/>
          <w:color w:val="0095D5" w:themeColor="accent1"/>
          <w:sz w:val="20"/>
          <w:szCs w:val="20"/>
          <w:lang w:val="de-DE" w:eastAsia="de-DE"/>
        </w:rPr>
      </w:pPr>
      <w:r w:rsidRPr="00826196">
        <w:rPr>
          <w:rStyle w:val="eop"/>
          <w:rFonts w:ascii="Sennheiser Office" w:eastAsia="Sennheiser Office" w:hAnsi="Sennheiser Office" w:cs="Sennheiser Office"/>
          <w:b/>
          <w:bCs/>
          <w:color w:val="0095D5" w:themeColor="accent1"/>
          <w:sz w:val="20"/>
          <w:szCs w:val="20"/>
          <w:lang w:val="de-DE" w:eastAsia="de-DE"/>
        </w:rPr>
        <w:t>Über die Marke Sennheiser – 80 Jahre Zukunft der Audio-Welt</w:t>
      </w:r>
    </w:p>
    <w:p w14:paraId="6719549D" w14:textId="77777777" w:rsidR="00826196" w:rsidRPr="00D573BA" w:rsidRDefault="00826196" w:rsidP="00826196">
      <w:pPr>
        <w:spacing w:after="160" w:line="259" w:lineRule="auto"/>
        <w:rPr>
          <w:rFonts w:ascii="Sennheiser Office" w:eastAsia="Sennheiser Office" w:hAnsi="Sennheiser Office" w:cs="Sennheiser Office"/>
          <w:sz w:val="20"/>
          <w:szCs w:val="20"/>
          <w:lang w:val="de-DE"/>
        </w:rPr>
      </w:pPr>
      <w:r w:rsidRPr="00D573BA">
        <w:rPr>
          <w:rFonts w:ascii="Sennheiser Office" w:eastAsia="Sennheiser Office" w:hAnsi="Sennheiser Office" w:cs="Sennheiser Office"/>
          <w:sz w:val="20"/>
          <w:szCs w:val="20"/>
          <w:lang w:val="de-DE"/>
        </w:rPr>
        <w:t xml:space="preserve">Wir leben Audio. Wir atmen Audio. Immer und jederzeit.  Diese Leidenschaft begleitet uns von den größten Bühnen der Welt bis in die leisesten Hörräume – hier überzeugt Sennheiser mit Klang, den man nicht nur hören, sondern auch fühlen kann. Im Jahr 2025 feiert Sennheiser sein 80-jähriges Bestehen. Seit 1945 steht die Marke für die Zukunft der Audio-Welt und dafür, Menschen weltweit einzigartige Sound-Erlebnisse zu ermöglichen. </w:t>
      </w:r>
    </w:p>
    <w:p w14:paraId="23E1FB16" w14:textId="33191F7E" w:rsidR="00826196" w:rsidRPr="00D573BA" w:rsidRDefault="00826196" w:rsidP="00826196">
      <w:pPr>
        <w:spacing w:after="160" w:line="259" w:lineRule="auto"/>
        <w:rPr>
          <w:rFonts w:ascii="Sennheiser Office" w:eastAsia="Sennheiser Office" w:hAnsi="Sennheiser Office" w:cs="Sennheiser Office"/>
          <w:sz w:val="20"/>
          <w:szCs w:val="20"/>
          <w:lang w:val="de-DE"/>
        </w:rPr>
      </w:pPr>
      <w:r w:rsidRPr="00D573BA">
        <w:rPr>
          <w:rFonts w:ascii="Sennheiser Office" w:eastAsia="Sennheiser Office" w:hAnsi="Sennheiser Office" w:cs="Sennheiser Office"/>
          <w:sz w:val="20"/>
          <w:szCs w:val="20"/>
          <w:lang w:val="de-DE"/>
        </w:rPr>
        <w:t>Während professionelle Audiolösungen wie Mikrofone, Konferenzsysteme, Streaming-Technologien und Monitoring-Systeme zum Geschäft der Sennheiser electronic SE &amp; Co. KG gehören, wird das Geschäft mit Consumer-Produkten wie Kopfhörern, Soundbars und sprachoptimierten Hearables von der Sonova Holding AG unter der Lizenz der Marke Sennheiser betrieben.</w:t>
      </w:r>
    </w:p>
    <w:p w14:paraId="05949403" w14:textId="77777777" w:rsidR="001D3803" w:rsidRPr="001D3803" w:rsidRDefault="001D3803" w:rsidP="001D3803">
      <w:pPr>
        <w:pStyle w:val="paragraph"/>
        <w:spacing w:before="0" w:beforeAutospacing="0" w:after="0" w:afterAutospacing="0"/>
        <w:textAlignment w:val="baseline"/>
        <w:rPr>
          <w:rStyle w:val="normaltextrun"/>
          <w:rFonts w:asciiTheme="minorHAnsi" w:eastAsiaTheme="minorEastAsia" w:hAnsiTheme="minorHAnsi" w:cstheme="minorBidi"/>
          <w:color w:val="0095D5" w:themeColor="accent1"/>
          <w:sz w:val="20"/>
          <w:szCs w:val="20"/>
          <w:lang w:val="en-US"/>
        </w:rPr>
      </w:pPr>
      <w:r>
        <w:fldChar w:fldCharType="begin"/>
      </w:r>
      <w:r w:rsidRPr="00D573BA">
        <w:rPr>
          <w:lang w:val="en-US"/>
        </w:rPr>
        <w:instrText>HYPERLINK "http://www.sennheiser.com/" \h</w:instrText>
      </w:r>
      <w:r>
        <w:fldChar w:fldCharType="separate"/>
      </w:r>
      <w:r w:rsidRPr="001D3803">
        <w:rPr>
          <w:rStyle w:val="normaltextrun"/>
          <w:rFonts w:asciiTheme="minorHAnsi" w:eastAsiaTheme="minorEastAsia" w:hAnsiTheme="minorHAnsi" w:cstheme="minorBidi"/>
          <w:color w:val="0095D5" w:themeColor="accent1"/>
          <w:sz w:val="20"/>
          <w:szCs w:val="20"/>
          <w:lang w:val="en-US"/>
        </w:rPr>
        <w:t>www.sennheiser.com</w:t>
      </w:r>
      <w:r>
        <w:fldChar w:fldCharType="end"/>
      </w:r>
    </w:p>
    <w:p w14:paraId="2FFEF608" w14:textId="77777777" w:rsidR="001D3803" w:rsidRPr="001D3803" w:rsidRDefault="001D3803" w:rsidP="001D3803">
      <w:pPr>
        <w:pStyle w:val="paragraph"/>
        <w:spacing w:before="0" w:beforeAutospacing="0" w:after="0" w:afterAutospacing="0"/>
        <w:textAlignment w:val="baseline"/>
        <w:rPr>
          <w:rFonts w:asciiTheme="minorHAnsi" w:hAnsiTheme="minorHAnsi"/>
          <w:sz w:val="20"/>
          <w:szCs w:val="20"/>
          <w:lang w:val="en-US"/>
        </w:rPr>
      </w:pPr>
      <w:r w:rsidRPr="001D3803">
        <w:rPr>
          <w:rStyle w:val="normaltextrun"/>
          <w:rFonts w:asciiTheme="minorHAnsi" w:eastAsiaTheme="minorEastAsia" w:hAnsiTheme="minorHAnsi" w:cstheme="minorBidi"/>
          <w:color w:val="0095D5" w:themeColor="accent1"/>
          <w:sz w:val="20"/>
          <w:szCs w:val="20"/>
          <w:lang w:val="en-US"/>
        </w:rPr>
        <w:t>www.sennheiser-hearing.com</w:t>
      </w:r>
    </w:p>
    <w:p w14:paraId="2D53DEBC" w14:textId="77777777" w:rsidR="001D3803" w:rsidRPr="001D3803" w:rsidRDefault="001D3803" w:rsidP="001D3803">
      <w:pPr>
        <w:rPr>
          <w:rStyle w:val="normaltextrun"/>
          <w:rFonts w:eastAsia="Sennheiser Office" w:cs="Sennheiser Office"/>
          <w:b/>
          <w:bCs/>
          <w:color w:val="0094D5"/>
          <w:sz w:val="20"/>
          <w:szCs w:val="20"/>
          <w:lang w:val="en-US"/>
        </w:rPr>
      </w:pPr>
    </w:p>
    <w:p w14:paraId="3245BD09" w14:textId="1790E953" w:rsidR="001D3803" w:rsidRPr="0073277E" w:rsidRDefault="001D3803" w:rsidP="001D3803">
      <w:pPr>
        <w:rPr>
          <w:rStyle w:val="normaltextrun"/>
          <w:rFonts w:eastAsia="Sennheiser Office" w:cs="Sennheiser Office"/>
          <w:color w:val="000000" w:themeColor="text1"/>
          <w:sz w:val="20"/>
          <w:szCs w:val="20"/>
          <w:lang w:val="de-DE"/>
        </w:rPr>
      </w:pPr>
      <w:r w:rsidRPr="0073277E">
        <w:rPr>
          <w:rStyle w:val="normaltextrun"/>
          <w:rFonts w:eastAsia="Sennheiser Office" w:cs="Sennheiser Office"/>
          <w:b/>
          <w:bCs/>
          <w:color w:val="0094D5"/>
          <w:sz w:val="20"/>
          <w:szCs w:val="20"/>
          <w:lang w:val="de-DE"/>
        </w:rPr>
        <w:t>Über Sonova Consumer Hearing</w:t>
      </w:r>
      <w:r w:rsidRPr="0073277E">
        <w:rPr>
          <w:sz w:val="20"/>
          <w:szCs w:val="20"/>
          <w:lang w:val="de-DE"/>
        </w:rPr>
        <w:br/>
      </w:r>
      <w:r w:rsidRPr="0073277E">
        <w:rPr>
          <w:rStyle w:val="normaltextrun"/>
          <w:rFonts w:eastAsia="Sennheiser Office" w:cs="Sennheiser Office"/>
          <w:color w:val="000000" w:themeColor="text1"/>
          <w:sz w:val="20"/>
          <w:szCs w:val="20"/>
          <w:lang w:val="de-DE"/>
        </w:rPr>
        <w:t xml:space="preserve">Sonova Consumer Hearing bietet Premium-Kopfhörer und </w:t>
      </w:r>
      <w:proofErr w:type="spellStart"/>
      <w:r w:rsidRPr="0073277E">
        <w:rPr>
          <w:rStyle w:val="normaltextrun"/>
          <w:rFonts w:eastAsia="Sennheiser Office" w:cs="Sennheiser Office"/>
          <w:color w:val="000000" w:themeColor="text1"/>
          <w:sz w:val="20"/>
          <w:szCs w:val="20"/>
          <w:lang w:val="de-DE"/>
        </w:rPr>
        <w:t>Hearables</w:t>
      </w:r>
      <w:proofErr w:type="spellEnd"/>
      <w:r w:rsidRPr="0073277E">
        <w:rPr>
          <w:rStyle w:val="normaltextrun"/>
          <w:rFonts w:eastAsia="Sennheiser Office" w:cs="Sennheiser Office"/>
          <w:color w:val="000000" w:themeColor="text1"/>
          <w:sz w:val="20"/>
          <w:szCs w:val="20"/>
          <w:lang w:val="de-DE"/>
        </w:rPr>
        <w:t xml:space="preserve"> – hauptsächlich im True-Wireless-Segment – sowie audiophile Kopfhörer, Hörlösungen und Soundbars unter der Marke Sennheiser an. Das Unternehmen ist Teil der Sonova Group, einem weltweit führenden Anbieter von innovativen Hörlösungen mit Hauptsitz in der Schweiz und mehr als 17.000 Mitarbeiter*innen weltweit.</w:t>
      </w:r>
    </w:p>
    <w:p w14:paraId="35199A6B" w14:textId="77777777" w:rsidR="001D3803" w:rsidRPr="001D3803" w:rsidRDefault="001D3803" w:rsidP="004A52FE">
      <w:pPr>
        <w:spacing w:line="276" w:lineRule="auto"/>
        <w:rPr>
          <w:rStyle w:val="normaltextrun"/>
          <w:rFonts w:ascii="Sennheiser Office" w:eastAsia="Sennheiser Office" w:hAnsi="Sennheiser Office" w:cs="Sennheiser Office"/>
          <w:b/>
          <w:bCs/>
          <w:color w:val="0094D5"/>
          <w:sz w:val="20"/>
          <w:szCs w:val="20"/>
          <w:lang w:val="de-DE"/>
        </w:rPr>
      </w:pPr>
    </w:p>
    <w:p w14:paraId="60E9CEB8" w14:textId="77777777" w:rsidR="001D3803" w:rsidRPr="0073277E" w:rsidRDefault="001D3803" w:rsidP="001D3803">
      <w:pPr>
        <w:spacing w:line="240" w:lineRule="auto"/>
        <w:rPr>
          <w:b/>
          <w:bCs/>
          <w:sz w:val="20"/>
          <w:szCs w:val="20"/>
          <w:lang w:val="de-DE"/>
        </w:rPr>
      </w:pPr>
      <w:r w:rsidRPr="0073277E">
        <w:rPr>
          <w:b/>
          <w:bCs/>
          <w:sz w:val="20"/>
          <w:szCs w:val="20"/>
          <w:lang w:val="de-DE"/>
        </w:rPr>
        <w:t>Pressekontakt</w:t>
      </w:r>
    </w:p>
    <w:p w14:paraId="04AC4A1B" w14:textId="77777777" w:rsidR="001D3803" w:rsidRPr="0073277E" w:rsidRDefault="001D3803" w:rsidP="001D3803">
      <w:pPr>
        <w:rPr>
          <w:rFonts w:eastAsiaTheme="minorEastAsia"/>
          <w:sz w:val="20"/>
          <w:szCs w:val="20"/>
          <w:highlight w:val="yellow"/>
          <w:lang w:val="de-DE"/>
        </w:rPr>
        <w:sectPr w:rsidR="001D3803" w:rsidRPr="0073277E" w:rsidSect="001D3803">
          <w:headerReference w:type="default" r:id="rId13"/>
          <w:footerReference w:type="default" r:id="rId14"/>
          <w:headerReference w:type="first" r:id="rId15"/>
          <w:footerReference w:type="first" r:id="rId16"/>
          <w:type w:val="continuous"/>
          <w:pgSz w:w="11906" w:h="16838" w:code="9"/>
          <w:pgMar w:top="2756" w:right="1826" w:bottom="720" w:left="1418" w:header="1985" w:footer="1072" w:gutter="0"/>
          <w:cols w:space="708"/>
          <w:titlePg/>
          <w:docGrid w:linePitch="360"/>
        </w:sectPr>
      </w:pPr>
    </w:p>
    <w:p w14:paraId="60A39871" w14:textId="77777777" w:rsidR="001D3803" w:rsidRPr="0073277E" w:rsidRDefault="001D3803" w:rsidP="001D3803">
      <w:pPr>
        <w:spacing w:line="240" w:lineRule="auto"/>
        <w:rPr>
          <w:sz w:val="20"/>
          <w:szCs w:val="20"/>
          <w:lang w:val="de-DE"/>
        </w:rPr>
      </w:pPr>
      <w:r w:rsidRPr="0073277E">
        <w:rPr>
          <w:sz w:val="20"/>
          <w:szCs w:val="20"/>
          <w:lang w:val="de-DE"/>
        </w:rPr>
        <w:t xml:space="preserve">Sonova Consumer Hearing GmbH </w:t>
      </w:r>
    </w:p>
    <w:p w14:paraId="7F1C0E73" w14:textId="77777777" w:rsidR="001D3803" w:rsidRPr="0073277E" w:rsidRDefault="001D3803" w:rsidP="001D3803">
      <w:pPr>
        <w:spacing w:line="240" w:lineRule="auto"/>
        <w:rPr>
          <w:color w:val="0095D5" w:themeColor="accent1"/>
          <w:sz w:val="20"/>
          <w:szCs w:val="20"/>
          <w:lang w:val="de-DE"/>
        </w:rPr>
      </w:pPr>
      <w:r w:rsidRPr="0073277E">
        <w:rPr>
          <w:color w:val="0095D5" w:themeColor="accent1"/>
          <w:sz w:val="20"/>
          <w:szCs w:val="20"/>
          <w:lang w:val="de-DE"/>
        </w:rPr>
        <w:t>Kate Smart</w:t>
      </w:r>
    </w:p>
    <w:p w14:paraId="72634517" w14:textId="77777777" w:rsidR="001D3803" w:rsidRPr="0073277E" w:rsidRDefault="001D3803" w:rsidP="001D3803">
      <w:pPr>
        <w:spacing w:line="240" w:lineRule="auto"/>
        <w:rPr>
          <w:sz w:val="20"/>
          <w:szCs w:val="20"/>
          <w:lang w:val="en-US"/>
        </w:rPr>
      </w:pPr>
      <w:r w:rsidRPr="0073277E">
        <w:rPr>
          <w:sz w:val="20"/>
          <w:szCs w:val="20"/>
          <w:lang w:val="en-US"/>
        </w:rPr>
        <w:t>PR &amp; Influencer Manager EMEA</w:t>
      </w:r>
    </w:p>
    <w:p w14:paraId="655E722C" w14:textId="77777777" w:rsidR="001D3803" w:rsidRPr="0073277E" w:rsidRDefault="001D3803" w:rsidP="001D3803">
      <w:pPr>
        <w:spacing w:line="240" w:lineRule="auto"/>
        <w:rPr>
          <w:sz w:val="20"/>
          <w:szCs w:val="20"/>
          <w:lang w:val="en-US"/>
        </w:rPr>
      </w:pPr>
      <w:r w:rsidRPr="0073277E">
        <w:rPr>
          <w:sz w:val="20"/>
          <w:szCs w:val="20"/>
          <w:lang w:val="en-US"/>
        </w:rPr>
        <w:t>+44 7909 729925</w:t>
      </w:r>
    </w:p>
    <w:p w14:paraId="7B94C419" w14:textId="59788484" w:rsidR="004A52FE" w:rsidRPr="001D3803" w:rsidRDefault="001D3803" w:rsidP="001D3803">
      <w:pPr>
        <w:spacing w:line="240" w:lineRule="auto"/>
        <w:rPr>
          <w:sz w:val="20"/>
          <w:szCs w:val="20"/>
          <w:lang w:val="en-US"/>
        </w:rPr>
        <w:sectPr w:rsidR="004A52FE" w:rsidRPr="001D3803" w:rsidSect="004A52FE">
          <w:headerReference w:type="default" r:id="rId17"/>
          <w:footerReference w:type="default" r:id="rId18"/>
          <w:headerReference w:type="first" r:id="rId19"/>
          <w:footerReference w:type="first" r:id="rId20"/>
          <w:type w:val="continuous"/>
          <w:pgSz w:w="11906" w:h="16838" w:code="9"/>
          <w:pgMar w:top="2756" w:right="1826" w:bottom="720" w:left="1418" w:header="1985" w:footer="1072" w:gutter="0"/>
          <w:cols w:space="708"/>
          <w:titlePg/>
          <w:docGrid w:linePitch="360"/>
        </w:sectPr>
      </w:pPr>
      <w:r w:rsidRPr="0073277E">
        <w:rPr>
          <w:sz w:val="20"/>
          <w:szCs w:val="20"/>
          <w:lang w:val="en-US"/>
        </w:rPr>
        <w:t>kate.smart@sonova.com</w:t>
      </w:r>
    </w:p>
    <w:p w14:paraId="43073DD3" w14:textId="605CC11E" w:rsidR="220AB70C" w:rsidRDefault="220AB70C" w:rsidP="2C053A5A">
      <w:pPr>
        <w:spacing w:line="240" w:lineRule="auto"/>
      </w:pPr>
    </w:p>
    <w:sectPr w:rsidR="220AB70C" w:rsidSect="00133A4D">
      <w:footerReference w:type="default" r:id="rId21"/>
      <w:type w:val="continuous"/>
      <w:pgSz w:w="11906" w:h="16838" w:code="9"/>
      <w:pgMar w:top="2756" w:right="1826" w:bottom="810"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C2382" w14:textId="77777777" w:rsidR="00C15C5F" w:rsidRDefault="00C15C5F" w:rsidP="00CA1EB9">
      <w:pPr>
        <w:spacing w:line="240" w:lineRule="auto"/>
      </w:pPr>
      <w:r>
        <w:separator/>
      </w:r>
    </w:p>
  </w:endnote>
  <w:endnote w:type="continuationSeparator" w:id="0">
    <w:p w14:paraId="21927BA9" w14:textId="77777777" w:rsidR="00C15C5F" w:rsidRDefault="00C15C5F" w:rsidP="00CA1EB9">
      <w:pPr>
        <w:spacing w:line="240" w:lineRule="auto"/>
      </w:pPr>
      <w:r>
        <w:continuationSeparator/>
      </w:r>
    </w:p>
  </w:endnote>
  <w:endnote w:type="continuationNotice" w:id="1">
    <w:p w14:paraId="65885D17" w14:textId="77777777" w:rsidR="00C15C5F" w:rsidRDefault="00C15C5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mbria"/>
    <w:charset w:val="00"/>
    <w:family w:val="auto"/>
    <w:pitch w:val="variable"/>
    <w:sig w:usb0="A00000AF" w:usb1="500020DB" w:usb2="00000000" w:usb3="00000000" w:csb0="00000093" w:csb1="00000000"/>
    <w:embedRegular r:id="rId1" w:fontKey="{878A9769-B540-4000-B240-841F1549B46E}"/>
    <w:embedBold r:id="rId2" w:fontKey="{4B7705B1-4675-4754-A9DB-25CE5DC91B46}"/>
    <w:embedItalic r:id="rId3" w:fontKey="{4B3C4769-1D69-4147-85AD-F5594042B134}"/>
    <w:embedBoldItalic r:id="rId4" w:fontKey="{8E24A109-3D4F-4A1D-AD83-EDCCFEBCAEDD}"/>
  </w:font>
  <w:font w:name="Tahoma">
    <w:panose1 w:val="020B0604030504040204"/>
    <w:charset w:val="00"/>
    <w:family w:val="swiss"/>
    <w:pitch w:val="variable"/>
    <w:sig w:usb0="E1002EFF" w:usb1="C000605B" w:usb2="00000029" w:usb3="00000000" w:csb0="000101FF" w:csb1="00000000"/>
    <w:embedRegular r:id="rId5" w:fontKey="{05345036-C347-42FA-96C3-90B25047B5B6}"/>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01D3803" w14:paraId="6B0431BD" w14:textId="77777777">
      <w:tc>
        <w:tcPr>
          <w:tcW w:w="2625" w:type="dxa"/>
        </w:tcPr>
        <w:p w14:paraId="3EDAF780" w14:textId="77777777" w:rsidR="001D3803" w:rsidRDefault="001D3803">
          <w:pPr>
            <w:pStyle w:val="Kopfzeile"/>
            <w:ind w:left="-115"/>
            <w:rPr>
              <w:szCs w:val="18"/>
            </w:rPr>
          </w:pPr>
        </w:p>
      </w:tc>
      <w:tc>
        <w:tcPr>
          <w:tcW w:w="2625" w:type="dxa"/>
        </w:tcPr>
        <w:p w14:paraId="7155C044" w14:textId="77777777" w:rsidR="001D3803" w:rsidRDefault="001D3803">
          <w:pPr>
            <w:pStyle w:val="Kopfzeile"/>
            <w:jc w:val="center"/>
            <w:rPr>
              <w:szCs w:val="18"/>
            </w:rPr>
          </w:pPr>
        </w:p>
      </w:tc>
      <w:tc>
        <w:tcPr>
          <w:tcW w:w="2625" w:type="dxa"/>
        </w:tcPr>
        <w:p w14:paraId="01BDD795" w14:textId="77777777" w:rsidR="001D3803" w:rsidRDefault="001D3803">
          <w:pPr>
            <w:pStyle w:val="Kopfzeile"/>
            <w:ind w:right="-115"/>
            <w:jc w:val="right"/>
            <w:rPr>
              <w:szCs w:val="18"/>
            </w:rPr>
          </w:pPr>
        </w:p>
      </w:tc>
    </w:tr>
  </w:tbl>
  <w:p w14:paraId="1AF50BDD" w14:textId="77777777" w:rsidR="001D3803" w:rsidRDefault="001D3803">
    <w:pPr>
      <w:pStyle w:val="Fuzeil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51C0D" w14:textId="77777777" w:rsidR="001D3803" w:rsidRDefault="001D3803">
    <w:pPr>
      <w:pStyle w:val="Fuzeile"/>
    </w:pPr>
    <w:r>
      <w:rPr>
        <w:noProof/>
        <w:color w:val="2B579A"/>
        <w:shd w:val="clear" w:color="auto" w:fill="E6E6E6"/>
        <w:lang w:val="de-DE" w:eastAsia="de-DE"/>
      </w:rPr>
      <w:drawing>
        <wp:anchor distT="0" distB="0" distL="114300" distR="114300" simplePos="0" relativeHeight="251674630" behindDoc="0" locked="1" layoutInCell="1" allowOverlap="1" wp14:anchorId="19016740" wp14:editId="65E2B80C">
          <wp:simplePos x="0" y="0"/>
          <wp:positionH relativeFrom="page">
            <wp:posOffset>898525</wp:posOffset>
          </wp:positionH>
          <wp:positionV relativeFrom="page">
            <wp:posOffset>10160635</wp:posOffset>
          </wp:positionV>
          <wp:extent cx="1025525" cy="108585"/>
          <wp:effectExtent l="0" t="0" r="3175" b="5715"/>
          <wp:wrapNone/>
          <wp:docPr id="1290342435"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04A52FE" w14:paraId="478A4C26" w14:textId="77777777" w:rsidTr="0DF545CA">
      <w:tc>
        <w:tcPr>
          <w:tcW w:w="2625" w:type="dxa"/>
        </w:tcPr>
        <w:p w14:paraId="3E9EFD40" w14:textId="77777777" w:rsidR="004A52FE" w:rsidRDefault="004A52FE" w:rsidP="0DF545CA">
          <w:pPr>
            <w:pStyle w:val="Kopfzeile"/>
            <w:ind w:left="-115"/>
            <w:rPr>
              <w:szCs w:val="18"/>
            </w:rPr>
          </w:pPr>
        </w:p>
      </w:tc>
      <w:tc>
        <w:tcPr>
          <w:tcW w:w="2625" w:type="dxa"/>
        </w:tcPr>
        <w:p w14:paraId="74665B5C" w14:textId="77777777" w:rsidR="004A52FE" w:rsidRDefault="004A52FE" w:rsidP="0DF545CA">
          <w:pPr>
            <w:pStyle w:val="Kopfzeile"/>
            <w:jc w:val="center"/>
            <w:rPr>
              <w:szCs w:val="18"/>
            </w:rPr>
          </w:pPr>
        </w:p>
      </w:tc>
      <w:tc>
        <w:tcPr>
          <w:tcW w:w="2625" w:type="dxa"/>
        </w:tcPr>
        <w:p w14:paraId="15CBD3D5" w14:textId="77777777" w:rsidR="004A52FE" w:rsidRDefault="004A52FE" w:rsidP="0DF545CA">
          <w:pPr>
            <w:pStyle w:val="Kopfzeile"/>
            <w:ind w:right="-115"/>
            <w:jc w:val="right"/>
            <w:rPr>
              <w:szCs w:val="18"/>
            </w:rPr>
          </w:pPr>
        </w:p>
      </w:tc>
    </w:tr>
  </w:tbl>
  <w:p w14:paraId="1F98295F" w14:textId="77777777" w:rsidR="004A52FE" w:rsidRDefault="004A52FE" w:rsidP="0DF545CA">
    <w:pPr>
      <w:pStyle w:val="Fuzeile"/>
      <w:rPr>
        <w:szCs w:val="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368E3" w14:textId="77777777" w:rsidR="004A52FE" w:rsidRDefault="004A52FE">
    <w:pPr>
      <w:pStyle w:val="Fuzeile"/>
    </w:pPr>
    <w:r>
      <w:rPr>
        <w:noProof/>
        <w:color w:val="2B579A"/>
        <w:shd w:val="clear" w:color="auto" w:fill="E6E6E6"/>
        <w:lang w:val="de-DE" w:eastAsia="de-DE"/>
      </w:rPr>
      <w:drawing>
        <wp:anchor distT="0" distB="0" distL="114300" distR="114300" simplePos="0" relativeHeight="251666438" behindDoc="0" locked="1" layoutInCell="1" allowOverlap="1" wp14:anchorId="54178D87" wp14:editId="269D65DC">
          <wp:simplePos x="0" y="0"/>
          <wp:positionH relativeFrom="page">
            <wp:posOffset>898525</wp:posOffset>
          </wp:positionH>
          <wp:positionV relativeFrom="page">
            <wp:posOffset>10160635</wp:posOffset>
          </wp:positionV>
          <wp:extent cx="1025525" cy="108585"/>
          <wp:effectExtent l="0" t="0" r="3175" b="5715"/>
          <wp:wrapNone/>
          <wp:docPr id="196122009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Kopfzeile"/>
            <w:ind w:left="-115"/>
            <w:rPr>
              <w:szCs w:val="18"/>
            </w:rPr>
          </w:pPr>
        </w:p>
      </w:tc>
      <w:tc>
        <w:tcPr>
          <w:tcW w:w="2625" w:type="dxa"/>
        </w:tcPr>
        <w:p w14:paraId="1D849A94" w14:textId="5E3DD92E" w:rsidR="0DF545CA" w:rsidRDefault="0DF545CA" w:rsidP="0DF545CA">
          <w:pPr>
            <w:pStyle w:val="Kopfzeile"/>
            <w:jc w:val="center"/>
            <w:rPr>
              <w:szCs w:val="18"/>
            </w:rPr>
          </w:pPr>
        </w:p>
      </w:tc>
      <w:tc>
        <w:tcPr>
          <w:tcW w:w="2625" w:type="dxa"/>
        </w:tcPr>
        <w:p w14:paraId="30AD9A85" w14:textId="15D18D13" w:rsidR="0DF545CA" w:rsidRDefault="0DF545CA" w:rsidP="0DF545CA">
          <w:pPr>
            <w:pStyle w:val="Kopfzeile"/>
            <w:ind w:right="-115"/>
            <w:jc w:val="right"/>
            <w:rPr>
              <w:szCs w:val="18"/>
            </w:rPr>
          </w:pPr>
        </w:p>
      </w:tc>
    </w:tr>
  </w:tbl>
  <w:p w14:paraId="75D7085E" w14:textId="28F96528" w:rsidR="0DF545CA" w:rsidRDefault="0DF545CA" w:rsidP="0DF545CA">
    <w:pPr>
      <w:pStyle w:val="Fuzeil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8B355" w14:textId="77777777" w:rsidR="00C15C5F" w:rsidRDefault="00C15C5F" w:rsidP="00CA1EB9">
      <w:pPr>
        <w:spacing w:line="240" w:lineRule="auto"/>
      </w:pPr>
      <w:r>
        <w:separator/>
      </w:r>
    </w:p>
  </w:footnote>
  <w:footnote w:type="continuationSeparator" w:id="0">
    <w:p w14:paraId="3C38D63D" w14:textId="77777777" w:rsidR="00C15C5F" w:rsidRDefault="00C15C5F" w:rsidP="00CA1EB9">
      <w:pPr>
        <w:spacing w:line="240" w:lineRule="auto"/>
      </w:pPr>
      <w:r>
        <w:continuationSeparator/>
      </w:r>
    </w:p>
  </w:footnote>
  <w:footnote w:type="continuationNotice" w:id="1">
    <w:p w14:paraId="1C5C74B2" w14:textId="77777777" w:rsidR="00C15C5F" w:rsidRDefault="00C15C5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8E447" w14:textId="77777777" w:rsidR="001D3803" w:rsidRDefault="001D3803">
    <w:pPr>
      <w:pStyle w:val="Kopfzeile"/>
    </w:pPr>
    <w:r>
      <w:rPr>
        <w:noProof/>
        <w:color w:val="2B579A"/>
        <w:shd w:val="clear" w:color="auto" w:fill="E6E6E6"/>
        <w:lang w:val="de-DE" w:eastAsia="de-DE"/>
      </w:rPr>
      <mc:AlternateContent>
        <mc:Choice Requires="wps">
          <w:drawing>
            <wp:anchor distT="0" distB="0" distL="114300" distR="114300" simplePos="0" relativeHeight="251669510" behindDoc="0" locked="1" layoutInCell="1" allowOverlap="1" wp14:anchorId="5DDBCAD8" wp14:editId="5401B282">
              <wp:simplePos x="0" y="0"/>
              <wp:positionH relativeFrom="page">
                <wp:posOffset>5969000</wp:posOffset>
              </wp:positionH>
              <wp:positionV relativeFrom="page">
                <wp:posOffset>549910</wp:posOffset>
              </wp:positionV>
              <wp:extent cx="861060" cy="172720"/>
              <wp:effectExtent l="0" t="0" r="15240" b="0"/>
              <wp:wrapNone/>
              <wp:docPr id="396774173"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70E5464" w14:textId="77777777" w:rsidR="001D3803" w:rsidRDefault="001D3803">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DBCAD8" id="_x0000_t202" coordsize="21600,21600" o:spt="202" path="m,l,21600r21600,l21600,xe">
              <v:stroke joinstyle="miter"/>
              <v:path gradientshapeok="t" o:connecttype="rect"/>
            </v:shapetype>
            <v:shape id="Text Box 31" o:spid="_x0000_s1026" type="#_x0000_t202" style="position:absolute;margin-left:470pt;margin-top:43.3pt;width:67.8pt;height:13.6pt;z-index:2516695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" filled="f" stroked="f" strokeweight=".5pt">
              <v:textbox inset="0,0,0,0">
                <w:txbxContent>
                  <w:p w14:paraId="370E5464" w14:textId="77777777" w:rsidR="001D3803" w:rsidRDefault="001D3803">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fldChar w:fldCharType="begin"/>
                    </w:r>
                    <w:r>
                      <w:instrText xml:space="preserve"> NUMPAGES  \* Arabic  \* MERGEFORMAT </w:instrText>
                    </w:r>
                    <w:r>
                      <w:fldChar w:fldCharType="separate"/>
                    </w:r>
                    <w:r>
                      <w:rPr>
                        <w:noProof/>
                      </w:rPr>
                      <w:t>3</w:t>
                    </w:r>
                    <w:r>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68486" behindDoc="0" locked="1" layoutInCell="1" allowOverlap="1" wp14:anchorId="602A1099" wp14:editId="48CBA296">
              <wp:simplePos x="0" y="0"/>
              <wp:positionH relativeFrom="page">
                <wp:posOffset>2457450</wp:posOffset>
              </wp:positionH>
              <wp:positionV relativeFrom="page">
                <wp:posOffset>390525</wp:posOffset>
              </wp:positionV>
              <wp:extent cx="4384675" cy="367030"/>
              <wp:effectExtent l="0" t="0" r="0" b="13970"/>
              <wp:wrapNone/>
              <wp:docPr id="702506804"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C5B21C9" w14:textId="77777777" w:rsidR="001D3803" w:rsidRPr="00FA1A9E" w:rsidRDefault="001D3803">
                          <w:pPr>
                            <w:jc w:val="right"/>
                            <w:rPr>
                              <w:noProof/>
                              <w:color w:val="0095D5" w:themeColor="accent1"/>
                              <w:spacing w:val="10"/>
                              <w:sz w:val="15"/>
                              <w:szCs w:val="15"/>
                              <w:lang w:val="de-DE"/>
                            </w:rPr>
                          </w:pPr>
                          <w:r>
                            <w:rPr>
                              <w:noProof/>
                              <w:color w:val="0095D5" w:themeColor="accent1"/>
                              <w:spacing w:val="10"/>
                              <w:sz w:val="15"/>
                              <w:szCs w:val="15"/>
                              <w:lang w:val="de-DE"/>
                            </w:rPr>
                            <w:t>PRESSEMITTEILUNG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A1099" id="Text Box 192" o:spid="_x0000_s1027" type="#_x0000_t202" style="position:absolute;margin-left:193.5pt;margin-top:30.75pt;width:345.25pt;height:28.9pt;z-index:2516684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" filled="f" stroked="f" strokeweight=".5pt">
              <v:textbox inset="0,0,0,0">
                <w:txbxContent>
                  <w:p w14:paraId="0C5B21C9" w14:textId="77777777" w:rsidR="001D3803" w:rsidRPr="00FA1A9E" w:rsidRDefault="001D3803">
                    <w:pPr>
                      <w:jc w:val="right"/>
                      <w:rPr>
                        <w:noProof/>
                        <w:color w:val="0095D5" w:themeColor="accent1"/>
                        <w:spacing w:val="10"/>
                        <w:sz w:val="15"/>
                        <w:szCs w:val="15"/>
                        <w:lang w:val="de-DE"/>
                      </w:rPr>
                    </w:pPr>
                    <w:r>
                      <w:rPr>
                        <w:noProof/>
                        <w:color w:val="0095D5" w:themeColor="accent1"/>
                        <w:spacing w:val="10"/>
                        <w:sz w:val="15"/>
                        <w:szCs w:val="15"/>
                        <w:lang w:val="de-DE"/>
                      </w:rPr>
                      <w:t>PRESSEMITTEILUNG</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72582" behindDoc="0" locked="1" layoutInCell="1" allowOverlap="1" wp14:anchorId="472928A3" wp14:editId="1108CE62">
          <wp:simplePos x="0" y="0"/>
          <wp:positionH relativeFrom="page">
            <wp:posOffset>900430</wp:posOffset>
          </wp:positionH>
          <wp:positionV relativeFrom="page">
            <wp:posOffset>421005</wp:posOffset>
          </wp:positionV>
          <wp:extent cx="576000" cy="432000"/>
          <wp:effectExtent l="0" t="0" r="0" b="6350"/>
          <wp:wrapNone/>
          <wp:docPr id="15393589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8A1C2" w14:textId="77777777" w:rsidR="001D3803" w:rsidRDefault="001D3803">
    <w:pPr>
      <w:pStyle w:val="Kopfzeile"/>
    </w:pPr>
    <w:r w:rsidRPr="002F532D">
      <w:rPr>
        <w:noProof/>
        <w:color w:val="2B579A"/>
        <w:shd w:val="clear" w:color="auto" w:fill="E6E6E6"/>
      </w:rPr>
      <mc:AlternateContent>
        <mc:Choice Requires="wps">
          <w:drawing>
            <wp:anchor distT="0" distB="0" distL="114300" distR="114300" simplePos="0" relativeHeight="251670534" behindDoc="0" locked="1" layoutInCell="1" allowOverlap="1" wp14:anchorId="19E23EED" wp14:editId="1794BBDA">
              <wp:simplePos x="0" y="0"/>
              <wp:positionH relativeFrom="page">
                <wp:posOffset>2461895</wp:posOffset>
              </wp:positionH>
              <wp:positionV relativeFrom="page">
                <wp:posOffset>419100</wp:posOffset>
              </wp:positionV>
              <wp:extent cx="4384675" cy="367030"/>
              <wp:effectExtent l="0" t="0" r="0" b="13970"/>
              <wp:wrapNone/>
              <wp:docPr id="1663352363"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6E6DD0B0" w14:textId="77777777" w:rsidR="001D3803" w:rsidRPr="00FA1A9E" w:rsidRDefault="001D3803">
                          <w:pPr>
                            <w:jc w:val="right"/>
                            <w:rPr>
                              <w:noProof/>
                              <w:color w:val="0095D5" w:themeColor="accent1"/>
                              <w:spacing w:val="10"/>
                              <w:sz w:val="15"/>
                              <w:szCs w:val="15"/>
                              <w:lang w:val="de-DE"/>
                            </w:rPr>
                          </w:pPr>
                          <w:r>
                            <w:rPr>
                              <w:noProof/>
                              <w:color w:val="0095D5" w:themeColor="accent1"/>
                              <w:spacing w:val="10"/>
                              <w:sz w:val="15"/>
                              <w:szCs w:val="15"/>
                              <w:lang w:val="de-DE"/>
                            </w:rPr>
                            <w:t>PRESSEMITTEILUNG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E23EED"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705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NAEQ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" filled="f" stroked="f" strokeweight=".5pt">
              <v:textbox inset="0,0,0,0">
                <w:txbxContent>
                  <w:p w14:paraId="6E6DD0B0" w14:textId="77777777" w:rsidR="001D3803" w:rsidRPr="00FA1A9E" w:rsidRDefault="001D3803">
                    <w:pPr>
                      <w:jc w:val="right"/>
                      <w:rPr>
                        <w:noProof/>
                        <w:color w:val="0095D5" w:themeColor="accent1"/>
                        <w:spacing w:val="10"/>
                        <w:sz w:val="15"/>
                        <w:szCs w:val="15"/>
                        <w:lang w:val="de-DE"/>
                      </w:rPr>
                    </w:pPr>
                    <w:r>
                      <w:rPr>
                        <w:noProof/>
                        <w:color w:val="0095D5" w:themeColor="accent1"/>
                        <w:spacing w:val="10"/>
                        <w:sz w:val="15"/>
                        <w:szCs w:val="15"/>
                        <w:lang w:val="de-DE"/>
                      </w:rPr>
                      <w:t>PRESSEMITTEILUNG</w:t>
                    </w:r>
                  </w:p>
                </w:txbxContent>
              </v:textbox>
              <w10:wrap anchorx="page" anchory="page"/>
              <w10:anchorlock/>
            </v:shape>
          </w:pict>
        </mc:Fallback>
      </mc:AlternateContent>
    </w:r>
    <w:r w:rsidRPr="002F532D">
      <w:rPr>
        <w:noProof/>
        <w:color w:val="2B579A"/>
        <w:shd w:val="clear" w:color="auto" w:fill="E6E6E6"/>
      </w:rPr>
      <mc:AlternateContent>
        <mc:Choice Requires="wps">
          <w:drawing>
            <wp:anchor distT="0" distB="0" distL="114300" distR="114300" simplePos="0" relativeHeight="251671558" behindDoc="0" locked="1" layoutInCell="1" allowOverlap="1" wp14:anchorId="3FF7650D" wp14:editId="10EC68CF">
              <wp:simplePos x="0" y="0"/>
              <wp:positionH relativeFrom="page">
                <wp:posOffset>5973445</wp:posOffset>
              </wp:positionH>
              <wp:positionV relativeFrom="page">
                <wp:posOffset>578485</wp:posOffset>
              </wp:positionV>
              <wp:extent cx="861060" cy="172720"/>
              <wp:effectExtent l="0" t="0" r="15240" b="0"/>
              <wp:wrapNone/>
              <wp:docPr id="715900298"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2DF1B13" w14:textId="77777777" w:rsidR="001D3803" w:rsidRDefault="001D3803">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7650D" id="Text Box 5" o:spid="_x0000_s1029" type="#_x0000_t202" style="position:absolute;margin-left:470.35pt;margin-top:45.55pt;width:67.8pt;height:13.6pt;z-index:2516715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aw&#10;6QQQAgAAIgQAAA4AAAAAAAAAAAAAAAAALgIAAGRycy9lMm9Eb2MueG1sUEsBAi0AFAAGAAgAAAAh&#10;AMWnlVbgAAAACwEAAA8AAAAAAAAAAAAAAAAAagQAAGRycy9kb3ducmV2LnhtbFBLBQYAAAAABAAE&#10;APMAAAB3BQAAAAA=&#10;" filled="f" stroked="f" strokeweight=".5pt">
              <v:textbox inset="0,0,0,0">
                <w:txbxContent>
                  <w:p w14:paraId="42DF1B13" w14:textId="77777777" w:rsidR="001D3803" w:rsidRDefault="001D3803">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fldChar w:fldCharType="begin"/>
                    </w:r>
                    <w:r>
                      <w:instrText xml:space="preserve"> NUMPAGES  \* Arabic  \* MERGEFORMAT </w:instrText>
                    </w:r>
                    <w:r>
                      <w:fldChar w:fldCharType="separate"/>
                    </w:r>
                    <w:r>
                      <w:rPr>
                        <w:noProof/>
                      </w:rPr>
                      <w:t>3</w:t>
                    </w:r>
                    <w:r>
                      <w:rPr>
                        <w:noProof/>
                      </w:rPr>
                      <w:fldChar w:fldCharType="end"/>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73606" behindDoc="0" locked="1" layoutInCell="1" allowOverlap="1" wp14:anchorId="587D92CE" wp14:editId="6475DF39">
          <wp:simplePos x="0" y="0"/>
          <wp:positionH relativeFrom="page">
            <wp:posOffset>900430</wp:posOffset>
          </wp:positionH>
          <wp:positionV relativeFrom="page">
            <wp:posOffset>422275</wp:posOffset>
          </wp:positionV>
          <wp:extent cx="576000" cy="431117"/>
          <wp:effectExtent l="0" t="0" r="0" b="7620"/>
          <wp:wrapNone/>
          <wp:docPr id="713588162"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AA8D1" w14:textId="77777777" w:rsidR="004A52FE" w:rsidRDefault="004A52FE">
    <w:pPr>
      <w:pStyle w:val="Kopfzeile"/>
    </w:pPr>
    <w:r>
      <w:rPr>
        <w:noProof/>
        <w:color w:val="2B579A"/>
        <w:shd w:val="clear" w:color="auto" w:fill="E6E6E6"/>
        <w:lang w:val="de-DE" w:eastAsia="de-DE"/>
      </w:rPr>
      <mc:AlternateContent>
        <mc:Choice Requires="wps">
          <w:drawing>
            <wp:anchor distT="0" distB="0" distL="114300" distR="114300" simplePos="0" relativeHeight="251661318" behindDoc="0" locked="1" layoutInCell="1" allowOverlap="1" wp14:anchorId="057B3AFD" wp14:editId="6392C20B">
              <wp:simplePos x="0" y="0"/>
              <wp:positionH relativeFrom="page">
                <wp:posOffset>5969000</wp:posOffset>
              </wp:positionH>
              <wp:positionV relativeFrom="page">
                <wp:posOffset>549910</wp:posOffset>
              </wp:positionV>
              <wp:extent cx="861060" cy="172720"/>
              <wp:effectExtent l="0" t="0" r="15240" b="0"/>
              <wp:wrapNone/>
              <wp:docPr id="1875176769"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0EB87FD9" w14:textId="77777777" w:rsidR="004A52FE" w:rsidRDefault="004A52FE"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NUMPAGES  \* Arabic  \* MERGEFORMAT">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B3AFD" id="_x0000_t202" coordsize="21600,21600" o:spt="202" path="m,l,21600r21600,l21600,xe">
              <v:stroke joinstyle="miter"/>
              <v:path gradientshapeok="t" o:connecttype="rect"/>
            </v:shapetype>
            <v:shape id="_x0000_s1030" type="#_x0000_t202" style="position:absolute;margin-left:470pt;margin-top:43.3pt;width:67.8pt;height:13.6pt;z-index:251661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filled="f" stroked="f" strokeweight=".5pt">
              <v:textbox inset="0,0,0,0">
                <w:txbxContent>
                  <w:p w14:paraId="0EB87FD9" w14:textId="77777777" w:rsidR="004A52FE" w:rsidRDefault="004A52FE"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fldChar w:fldCharType="begin"/>
                    </w:r>
                    <w:r>
                      <w:instrText>NUMPAGES  \* Arabic  \* MERGEFORMAT</w:instrText>
                    </w:r>
                    <w:r>
                      <w:fldChar w:fldCharType="separate"/>
                    </w:r>
                    <w:r>
                      <w:rPr>
                        <w:noProof/>
                      </w:rPr>
                      <w:t>3</w:t>
                    </w:r>
                    <w:r>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60294" behindDoc="0" locked="1" layoutInCell="1" allowOverlap="1" wp14:anchorId="102AFA70" wp14:editId="5BD65761">
              <wp:simplePos x="0" y="0"/>
              <wp:positionH relativeFrom="page">
                <wp:posOffset>2457450</wp:posOffset>
              </wp:positionH>
              <wp:positionV relativeFrom="page">
                <wp:posOffset>390525</wp:posOffset>
              </wp:positionV>
              <wp:extent cx="4384675" cy="367030"/>
              <wp:effectExtent l="0" t="0" r="0" b="13970"/>
              <wp:wrapNone/>
              <wp:docPr id="624006857"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3882BFB5" w14:textId="77777777" w:rsidR="004A52FE" w:rsidRPr="00FA1A9E" w:rsidRDefault="004A52FE"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AFA70" id="_x0000_s1031" type="#_x0000_t202" style="position:absolute;margin-left:193.5pt;margin-top:30.75pt;width:345.25pt;height:28.9pt;z-index:251660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filled="f" stroked="f" strokeweight=".5pt">
              <v:textbox inset="0,0,0,0">
                <w:txbxContent>
                  <w:p w14:paraId="3882BFB5" w14:textId="77777777" w:rsidR="004A52FE" w:rsidRPr="00FA1A9E" w:rsidRDefault="004A52FE"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64390" behindDoc="0" locked="1" layoutInCell="1" allowOverlap="1" wp14:anchorId="48E30306" wp14:editId="47F7CE67">
          <wp:simplePos x="0" y="0"/>
          <wp:positionH relativeFrom="page">
            <wp:posOffset>900430</wp:posOffset>
          </wp:positionH>
          <wp:positionV relativeFrom="page">
            <wp:posOffset>421005</wp:posOffset>
          </wp:positionV>
          <wp:extent cx="576000" cy="432000"/>
          <wp:effectExtent l="0" t="0" r="0" b="6350"/>
          <wp:wrapNone/>
          <wp:docPr id="18931403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F01E9" w14:textId="77777777" w:rsidR="004A52FE" w:rsidRDefault="004A52FE">
    <w:pPr>
      <w:pStyle w:val="Kopfzeile"/>
    </w:pPr>
    <w:r w:rsidRPr="002F532D">
      <w:rPr>
        <w:noProof/>
      </w:rPr>
      <mc:AlternateContent>
        <mc:Choice Requires="wps">
          <w:drawing>
            <wp:anchor distT="0" distB="0" distL="114300" distR="114300" simplePos="0" relativeHeight="251662342" behindDoc="0" locked="1" layoutInCell="1" allowOverlap="1" wp14:anchorId="08B61B5D" wp14:editId="4D447F5F">
              <wp:simplePos x="0" y="0"/>
              <wp:positionH relativeFrom="page">
                <wp:posOffset>2461895</wp:posOffset>
              </wp:positionH>
              <wp:positionV relativeFrom="page">
                <wp:posOffset>419100</wp:posOffset>
              </wp:positionV>
              <wp:extent cx="4384675" cy="367030"/>
              <wp:effectExtent l="0" t="0" r="0" b="13970"/>
              <wp:wrapNone/>
              <wp:docPr id="1303876686"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4A701140" w14:textId="601D8101" w:rsidR="004A52FE" w:rsidRPr="00FA1A9E" w:rsidRDefault="004A52FE" w:rsidP="002F532D">
                          <w:pPr>
                            <w:jc w:val="right"/>
                            <w:rPr>
                              <w:noProof/>
                              <w:color w:val="0095D5" w:themeColor="accent1"/>
                              <w:spacing w:val="10"/>
                              <w:sz w:val="15"/>
                              <w:szCs w:val="15"/>
                              <w:lang w:val="de-DE"/>
                            </w:rPr>
                          </w:pPr>
                          <w:r>
                            <w:rPr>
                              <w:noProof/>
                              <w:color w:val="0095D5" w:themeColor="accent1"/>
                              <w:spacing w:val="10"/>
                              <w:sz w:val="15"/>
                              <w:szCs w:val="15"/>
                              <w:lang w:val="de-DE"/>
                            </w:rPr>
                            <w:t>PRESS</w:t>
                          </w:r>
                          <w:r w:rsidR="006E4B00">
                            <w:rPr>
                              <w:noProof/>
                              <w:color w:val="0095D5" w:themeColor="accent1"/>
                              <w:spacing w:val="10"/>
                              <w:sz w:val="15"/>
                              <w:szCs w:val="15"/>
                              <w:lang w:val="de-DE"/>
                            </w:rPr>
                            <w:t>EMITTEILUNG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B61B5D" id="_x0000_t202" coordsize="21600,21600" o:spt="202" path="m,l,21600r21600,l21600,xe">
              <v:stroke joinstyle="miter"/>
              <v:path gradientshapeok="t" o:connecttype="rect"/>
            </v:shapetype>
            <v:shape id="_x0000_s1032" type="#_x0000_t202" style="position:absolute;margin-left:193.85pt;margin-top:33pt;width:345.25pt;height:28.9pt;z-index:2516623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filled="f" stroked="f" strokeweight=".5pt">
              <v:textbox inset="0,0,0,0">
                <w:txbxContent>
                  <w:p w14:paraId="4A701140" w14:textId="601D8101" w:rsidR="004A52FE" w:rsidRPr="00FA1A9E" w:rsidRDefault="004A52FE" w:rsidP="002F532D">
                    <w:pPr>
                      <w:jc w:val="right"/>
                      <w:rPr>
                        <w:noProof/>
                        <w:color w:val="0095D5" w:themeColor="accent1"/>
                        <w:spacing w:val="10"/>
                        <w:sz w:val="15"/>
                        <w:szCs w:val="15"/>
                        <w:lang w:val="de-DE"/>
                      </w:rPr>
                    </w:pPr>
                    <w:r>
                      <w:rPr>
                        <w:noProof/>
                        <w:color w:val="0095D5" w:themeColor="accent1"/>
                        <w:spacing w:val="10"/>
                        <w:sz w:val="15"/>
                        <w:szCs w:val="15"/>
                        <w:lang w:val="de-DE"/>
                      </w:rPr>
                      <w:t>PRESS</w:t>
                    </w:r>
                    <w:r w:rsidR="006E4B00">
                      <w:rPr>
                        <w:noProof/>
                        <w:color w:val="0095D5" w:themeColor="accent1"/>
                        <w:spacing w:val="10"/>
                        <w:sz w:val="15"/>
                        <w:szCs w:val="15"/>
                        <w:lang w:val="de-DE"/>
                      </w:rPr>
                      <w:t>EMITTEILUNG</w:t>
                    </w:r>
                  </w:p>
                </w:txbxContent>
              </v:textbox>
              <w10:wrap anchorx="page" anchory="page"/>
              <w10:anchorlock/>
            </v:shape>
          </w:pict>
        </mc:Fallback>
      </mc:AlternateContent>
    </w:r>
    <w:r w:rsidRPr="002F532D">
      <w:rPr>
        <w:noProof/>
      </w:rPr>
      <mc:AlternateContent>
        <mc:Choice Requires="wps">
          <w:drawing>
            <wp:anchor distT="0" distB="0" distL="114300" distR="114300" simplePos="0" relativeHeight="251663366" behindDoc="0" locked="1" layoutInCell="1" allowOverlap="1" wp14:anchorId="57D74F61" wp14:editId="7A0D1D58">
              <wp:simplePos x="0" y="0"/>
              <wp:positionH relativeFrom="page">
                <wp:posOffset>5973445</wp:posOffset>
              </wp:positionH>
              <wp:positionV relativeFrom="page">
                <wp:posOffset>578485</wp:posOffset>
              </wp:positionV>
              <wp:extent cx="861060" cy="172720"/>
              <wp:effectExtent l="0" t="0" r="15240" b="0"/>
              <wp:wrapNone/>
              <wp:docPr id="566882394"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23935506" w14:textId="77777777" w:rsidR="004A52FE" w:rsidRDefault="004A52FE"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NUMPAGES  \* Arabic  \* MERGEFORMAT">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74F61" id="_x0000_s1033" type="#_x0000_t202" style="position:absolute;margin-left:470.35pt;margin-top:45.55pt;width:67.8pt;height:13.6pt;z-index:2516633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filled="f" stroked="f" strokeweight=".5pt">
              <v:textbox inset="0,0,0,0">
                <w:txbxContent>
                  <w:p w14:paraId="23935506" w14:textId="77777777" w:rsidR="004A52FE" w:rsidRDefault="004A52FE"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fldChar w:fldCharType="begin"/>
                    </w:r>
                    <w:r>
                      <w:instrText>NUMPAGES  \* Arabic  \* MERGEFORMAT</w:instrText>
                    </w:r>
                    <w:r>
                      <w:fldChar w:fldCharType="separate"/>
                    </w:r>
                    <w:r>
                      <w:rPr>
                        <w:noProof/>
                      </w:rPr>
                      <w:t>3</w:t>
                    </w:r>
                    <w:r>
                      <w:rPr>
                        <w:noProof/>
                      </w:rPr>
                      <w:fldChar w:fldCharType="end"/>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65414" behindDoc="0" locked="1" layoutInCell="1" allowOverlap="1" wp14:anchorId="642BA264" wp14:editId="7901C60B">
          <wp:simplePos x="0" y="0"/>
          <wp:positionH relativeFrom="page">
            <wp:posOffset>900430</wp:posOffset>
          </wp:positionH>
          <wp:positionV relativeFrom="page">
            <wp:posOffset>422275</wp:posOffset>
          </wp:positionV>
          <wp:extent cx="576000" cy="431117"/>
          <wp:effectExtent l="0" t="0" r="0" b="7620"/>
          <wp:wrapNone/>
          <wp:docPr id="1652770266"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52DFF"/>
    <w:multiLevelType w:val="hybridMultilevel"/>
    <w:tmpl w:val="2EDCF8CA"/>
    <w:lvl w:ilvl="0" w:tplc="1D689CF6">
      <w:start w:val="1"/>
      <w:numFmt w:val="bullet"/>
      <w:lvlText w:val=""/>
      <w:lvlJc w:val="left"/>
      <w:pPr>
        <w:ind w:left="720" w:hanging="360"/>
      </w:pPr>
      <w:rPr>
        <w:rFonts w:ascii="Symbol" w:hAnsi="Symbol" w:hint="default"/>
      </w:rPr>
    </w:lvl>
    <w:lvl w:ilvl="1" w:tplc="341A35BC">
      <w:start w:val="1"/>
      <w:numFmt w:val="bullet"/>
      <w:lvlText w:val="o"/>
      <w:lvlJc w:val="left"/>
      <w:pPr>
        <w:ind w:left="1440" w:hanging="360"/>
      </w:pPr>
      <w:rPr>
        <w:rFonts w:ascii="Courier New" w:hAnsi="Courier New" w:hint="default"/>
      </w:rPr>
    </w:lvl>
    <w:lvl w:ilvl="2" w:tplc="C0EA4FA0">
      <w:start w:val="1"/>
      <w:numFmt w:val="bullet"/>
      <w:lvlText w:val=""/>
      <w:lvlJc w:val="left"/>
      <w:pPr>
        <w:ind w:left="2160" w:hanging="360"/>
      </w:pPr>
      <w:rPr>
        <w:rFonts w:ascii="Wingdings" w:hAnsi="Wingdings" w:hint="default"/>
      </w:rPr>
    </w:lvl>
    <w:lvl w:ilvl="3" w:tplc="46AA65C6">
      <w:start w:val="1"/>
      <w:numFmt w:val="bullet"/>
      <w:lvlText w:val=""/>
      <w:lvlJc w:val="left"/>
      <w:pPr>
        <w:ind w:left="2880" w:hanging="360"/>
      </w:pPr>
      <w:rPr>
        <w:rFonts w:ascii="Symbol" w:hAnsi="Symbol" w:hint="default"/>
      </w:rPr>
    </w:lvl>
    <w:lvl w:ilvl="4" w:tplc="B1D83878">
      <w:start w:val="1"/>
      <w:numFmt w:val="bullet"/>
      <w:lvlText w:val="o"/>
      <w:lvlJc w:val="left"/>
      <w:pPr>
        <w:ind w:left="3600" w:hanging="360"/>
      </w:pPr>
      <w:rPr>
        <w:rFonts w:ascii="Courier New" w:hAnsi="Courier New" w:hint="default"/>
      </w:rPr>
    </w:lvl>
    <w:lvl w:ilvl="5" w:tplc="D324B28A">
      <w:start w:val="1"/>
      <w:numFmt w:val="bullet"/>
      <w:lvlText w:val=""/>
      <w:lvlJc w:val="left"/>
      <w:pPr>
        <w:ind w:left="4320" w:hanging="360"/>
      </w:pPr>
      <w:rPr>
        <w:rFonts w:ascii="Wingdings" w:hAnsi="Wingdings" w:hint="default"/>
      </w:rPr>
    </w:lvl>
    <w:lvl w:ilvl="6" w:tplc="F7F63F3A">
      <w:start w:val="1"/>
      <w:numFmt w:val="bullet"/>
      <w:lvlText w:val=""/>
      <w:lvlJc w:val="left"/>
      <w:pPr>
        <w:ind w:left="5040" w:hanging="360"/>
      </w:pPr>
      <w:rPr>
        <w:rFonts w:ascii="Symbol" w:hAnsi="Symbol" w:hint="default"/>
      </w:rPr>
    </w:lvl>
    <w:lvl w:ilvl="7" w:tplc="E1B2EFD0">
      <w:start w:val="1"/>
      <w:numFmt w:val="bullet"/>
      <w:lvlText w:val="o"/>
      <w:lvlJc w:val="left"/>
      <w:pPr>
        <w:ind w:left="5760" w:hanging="360"/>
      </w:pPr>
      <w:rPr>
        <w:rFonts w:ascii="Courier New" w:hAnsi="Courier New" w:hint="default"/>
      </w:rPr>
    </w:lvl>
    <w:lvl w:ilvl="8" w:tplc="AEA8CE7C">
      <w:start w:val="1"/>
      <w:numFmt w:val="bullet"/>
      <w:lvlText w:val=""/>
      <w:lvlJc w:val="left"/>
      <w:pPr>
        <w:ind w:left="6480" w:hanging="360"/>
      </w:pPr>
      <w:rPr>
        <w:rFonts w:ascii="Wingdings" w:hAnsi="Wingdings" w:hint="default"/>
      </w:rPr>
    </w:lvl>
  </w:abstractNum>
  <w:abstractNum w:abstractNumId="1"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2"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3"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1184973995">
    <w:abstractNumId w:val="0"/>
  </w:num>
  <w:num w:numId="2" w16cid:durableId="145900351">
    <w:abstractNumId w:val="3"/>
  </w:num>
  <w:num w:numId="3" w16cid:durableId="1021396792">
    <w:abstractNumId w:val="2"/>
  </w:num>
  <w:num w:numId="4" w16cid:durableId="16188350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949"/>
    <w:rsid w:val="00004468"/>
    <w:rsid w:val="0000494B"/>
    <w:rsid w:val="0000577B"/>
    <w:rsid w:val="00006AC8"/>
    <w:rsid w:val="00006ED3"/>
    <w:rsid w:val="00007614"/>
    <w:rsid w:val="0000774E"/>
    <w:rsid w:val="00011111"/>
    <w:rsid w:val="00011CAF"/>
    <w:rsid w:val="00012943"/>
    <w:rsid w:val="00012D2B"/>
    <w:rsid w:val="00013484"/>
    <w:rsid w:val="000142AF"/>
    <w:rsid w:val="000166B3"/>
    <w:rsid w:val="00017028"/>
    <w:rsid w:val="00017292"/>
    <w:rsid w:val="000174D0"/>
    <w:rsid w:val="00020865"/>
    <w:rsid w:val="0002104E"/>
    <w:rsid w:val="000215AE"/>
    <w:rsid w:val="000227E4"/>
    <w:rsid w:val="000250A4"/>
    <w:rsid w:val="00026AE2"/>
    <w:rsid w:val="000304F4"/>
    <w:rsid w:val="000307A2"/>
    <w:rsid w:val="000308B7"/>
    <w:rsid w:val="00032981"/>
    <w:rsid w:val="000344AD"/>
    <w:rsid w:val="0003512F"/>
    <w:rsid w:val="00035597"/>
    <w:rsid w:val="00035713"/>
    <w:rsid w:val="00036490"/>
    <w:rsid w:val="00036A6A"/>
    <w:rsid w:val="00037167"/>
    <w:rsid w:val="000379FB"/>
    <w:rsid w:val="00042B99"/>
    <w:rsid w:val="000435A0"/>
    <w:rsid w:val="00044ADA"/>
    <w:rsid w:val="000450C8"/>
    <w:rsid w:val="00045F71"/>
    <w:rsid w:val="0004653D"/>
    <w:rsid w:val="00051FB9"/>
    <w:rsid w:val="000556B7"/>
    <w:rsid w:val="00055AF4"/>
    <w:rsid w:val="000567EE"/>
    <w:rsid w:val="00060DB5"/>
    <w:rsid w:val="000611E9"/>
    <w:rsid w:val="000624BA"/>
    <w:rsid w:val="00062ED8"/>
    <w:rsid w:val="00064C98"/>
    <w:rsid w:val="00067AC6"/>
    <w:rsid w:val="00067FE9"/>
    <w:rsid w:val="00070AAA"/>
    <w:rsid w:val="000729F0"/>
    <w:rsid w:val="000748BB"/>
    <w:rsid w:val="00075529"/>
    <w:rsid w:val="00076899"/>
    <w:rsid w:val="0007783A"/>
    <w:rsid w:val="0008050F"/>
    <w:rsid w:val="00082840"/>
    <w:rsid w:val="00083B6D"/>
    <w:rsid w:val="000849C2"/>
    <w:rsid w:val="000849EA"/>
    <w:rsid w:val="00085F4B"/>
    <w:rsid w:val="0008640F"/>
    <w:rsid w:val="00087D3A"/>
    <w:rsid w:val="000929AD"/>
    <w:rsid w:val="000936AF"/>
    <w:rsid w:val="0009389D"/>
    <w:rsid w:val="00094159"/>
    <w:rsid w:val="00095AC1"/>
    <w:rsid w:val="00096259"/>
    <w:rsid w:val="00096E1C"/>
    <w:rsid w:val="000978E3"/>
    <w:rsid w:val="000A3A01"/>
    <w:rsid w:val="000A3DE1"/>
    <w:rsid w:val="000A4E84"/>
    <w:rsid w:val="000A4F47"/>
    <w:rsid w:val="000A50B0"/>
    <w:rsid w:val="000A605E"/>
    <w:rsid w:val="000A694F"/>
    <w:rsid w:val="000A7132"/>
    <w:rsid w:val="000B1C7C"/>
    <w:rsid w:val="000B239F"/>
    <w:rsid w:val="000B49B7"/>
    <w:rsid w:val="000B4B93"/>
    <w:rsid w:val="000B5259"/>
    <w:rsid w:val="000B5FD5"/>
    <w:rsid w:val="000B654A"/>
    <w:rsid w:val="000B7196"/>
    <w:rsid w:val="000B7424"/>
    <w:rsid w:val="000C078F"/>
    <w:rsid w:val="000C0A4A"/>
    <w:rsid w:val="000C0C2B"/>
    <w:rsid w:val="000C3A97"/>
    <w:rsid w:val="000C50E8"/>
    <w:rsid w:val="000C6E46"/>
    <w:rsid w:val="000D0033"/>
    <w:rsid w:val="000D12ED"/>
    <w:rsid w:val="000D2312"/>
    <w:rsid w:val="000D3E8D"/>
    <w:rsid w:val="000D417F"/>
    <w:rsid w:val="000D41A2"/>
    <w:rsid w:val="000D4AF3"/>
    <w:rsid w:val="000D4C69"/>
    <w:rsid w:val="000D5C94"/>
    <w:rsid w:val="000D642D"/>
    <w:rsid w:val="000D6C60"/>
    <w:rsid w:val="000D720A"/>
    <w:rsid w:val="000D7578"/>
    <w:rsid w:val="000D7BF2"/>
    <w:rsid w:val="000D7E52"/>
    <w:rsid w:val="000E11DE"/>
    <w:rsid w:val="000E2D2D"/>
    <w:rsid w:val="000E34A9"/>
    <w:rsid w:val="000E3E1A"/>
    <w:rsid w:val="000E449A"/>
    <w:rsid w:val="000E4DCE"/>
    <w:rsid w:val="000E66B3"/>
    <w:rsid w:val="000E6E88"/>
    <w:rsid w:val="000E791F"/>
    <w:rsid w:val="000F0189"/>
    <w:rsid w:val="000F032A"/>
    <w:rsid w:val="000F037A"/>
    <w:rsid w:val="000F22B2"/>
    <w:rsid w:val="000F52A0"/>
    <w:rsid w:val="000F58CD"/>
    <w:rsid w:val="000F6C6D"/>
    <w:rsid w:val="000F6D9B"/>
    <w:rsid w:val="000F6F32"/>
    <w:rsid w:val="000F7FEF"/>
    <w:rsid w:val="001035CF"/>
    <w:rsid w:val="00103C40"/>
    <w:rsid w:val="00104B66"/>
    <w:rsid w:val="00105470"/>
    <w:rsid w:val="00105959"/>
    <w:rsid w:val="00106E28"/>
    <w:rsid w:val="00106FCE"/>
    <w:rsid w:val="00107871"/>
    <w:rsid w:val="00110700"/>
    <w:rsid w:val="001108BB"/>
    <w:rsid w:val="00112D50"/>
    <w:rsid w:val="001152CF"/>
    <w:rsid w:val="00121B14"/>
    <w:rsid w:val="00123035"/>
    <w:rsid w:val="00123E49"/>
    <w:rsid w:val="0012548B"/>
    <w:rsid w:val="00125812"/>
    <w:rsid w:val="00126088"/>
    <w:rsid w:val="00126B29"/>
    <w:rsid w:val="00126F93"/>
    <w:rsid w:val="00127362"/>
    <w:rsid w:val="00127407"/>
    <w:rsid w:val="00127623"/>
    <w:rsid w:val="00130C61"/>
    <w:rsid w:val="001322D3"/>
    <w:rsid w:val="001339DF"/>
    <w:rsid w:val="00133A4D"/>
    <w:rsid w:val="001344BA"/>
    <w:rsid w:val="0013506B"/>
    <w:rsid w:val="001352DF"/>
    <w:rsid w:val="001353CA"/>
    <w:rsid w:val="0013552E"/>
    <w:rsid w:val="001355C1"/>
    <w:rsid w:val="0014378B"/>
    <w:rsid w:val="00144D7C"/>
    <w:rsid w:val="00145C5C"/>
    <w:rsid w:val="00146526"/>
    <w:rsid w:val="00146789"/>
    <w:rsid w:val="00146E67"/>
    <w:rsid w:val="001470C0"/>
    <w:rsid w:val="00152425"/>
    <w:rsid w:val="001524D9"/>
    <w:rsid w:val="00153D26"/>
    <w:rsid w:val="0015447D"/>
    <w:rsid w:val="001558E8"/>
    <w:rsid w:val="00156790"/>
    <w:rsid w:val="00156B9A"/>
    <w:rsid w:val="00156EFA"/>
    <w:rsid w:val="00157E10"/>
    <w:rsid w:val="00157ED0"/>
    <w:rsid w:val="00160B06"/>
    <w:rsid w:val="001612EE"/>
    <w:rsid w:val="0016167C"/>
    <w:rsid w:val="00162973"/>
    <w:rsid w:val="001654FB"/>
    <w:rsid w:val="00167CAE"/>
    <w:rsid w:val="00172306"/>
    <w:rsid w:val="001728C8"/>
    <w:rsid w:val="00173828"/>
    <w:rsid w:val="001746A7"/>
    <w:rsid w:val="00174DA9"/>
    <w:rsid w:val="00175586"/>
    <w:rsid w:val="0017603B"/>
    <w:rsid w:val="00177A65"/>
    <w:rsid w:val="00177F9C"/>
    <w:rsid w:val="00181932"/>
    <w:rsid w:val="00181AC9"/>
    <w:rsid w:val="00181C25"/>
    <w:rsid w:val="001835E4"/>
    <w:rsid w:val="00183A12"/>
    <w:rsid w:val="00184465"/>
    <w:rsid w:val="00185344"/>
    <w:rsid w:val="00185A67"/>
    <w:rsid w:val="00187671"/>
    <w:rsid w:val="00190781"/>
    <w:rsid w:val="00190BA4"/>
    <w:rsid w:val="00191C91"/>
    <w:rsid w:val="00192AA6"/>
    <w:rsid w:val="00193097"/>
    <w:rsid w:val="0019555F"/>
    <w:rsid w:val="0019591C"/>
    <w:rsid w:val="001A1706"/>
    <w:rsid w:val="001A1EE7"/>
    <w:rsid w:val="001A369F"/>
    <w:rsid w:val="001A7EA1"/>
    <w:rsid w:val="001B2369"/>
    <w:rsid w:val="001B3497"/>
    <w:rsid w:val="001B3B23"/>
    <w:rsid w:val="001B4F43"/>
    <w:rsid w:val="001B7EE9"/>
    <w:rsid w:val="001C0722"/>
    <w:rsid w:val="001C1207"/>
    <w:rsid w:val="001C32F7"/>
    <w:rsid w:val="001C5692"/>
    <w:rsid w:val="001C7B9A"/>
    <w:rsid w:val="001D3803"/>
    <w:rsid w:val="001D3E70"/>
    <w:rsid w:val="001D4E25"/>
    <w:rsid w:val="001E2CBF"/>
    <w:rsid w:val="001E506A"/>
    <w:rsid w:val="001E6C23"/>
    <w:rsid w:val="001E7745"/>
    <w:rsid w:val="001F0B09"/>
    <w:rsid w:val="001F17A4"/>
    <w:rsid w:val="001F2386"/>
    <w:rsid w:val="001F24A1"/>
    <w:rsid w:val="001F2508"/>
    <w:rsid w:val="001F25A5"/>
    <w:rsid w:val="001F2601"/>
    <w:rsid w:val="001F5835"/>
    <w:rsid w:val="001F5CEB"/>
    <w:rsid w:val="001F5D9C"/>
    <w:rsid w:val="001F6570"/>
    <w:rsid w:val="001F71DC"/>
    <w:rsid w:val="001F7673"/>
    <w:rsid w:val="002004AD"/>
    <w:rsid w:val="00200C46"/>
    <w:rsid w:val="00201E83"/>
    <w:rsid w:val="00202B69"/>
    <w:rsid w:val="002033BE"/>
    <w:rsid w:val="0020358C"/>
    <w:rsid w:val="0020523C"/>
    <w:rsid w:val="002069C7"/>
    <w:rsid w:val="002117D8"/>
    <w:rsid w:val="0021205B"/>
    <w:rsid w:val="002142E7"/>
    <w:rsid w:val="00217873"/>
    <w:rsid w:val="00221DCA"/>
    <w:rsid w:val="00222065"/>
    <w:rsid w:val="002223F6"/>
    <w:rsid w:val="00222BF2"/>
    <w:rsid w:val="00223171"/>
    <w:rsid w:val="0022375D"/>
    <w:rsid w:val="002243EF"/>
    <w:rsid w:val="00224B36"/>
    <w:rsid w:val="00225138"/>
    <w:rsid w:val="00225763"/>
    <w:rsid w:val="00225D63"/>
    <w:rsid w:val="002261A1"/>
    <w:rsid w:val="0022730D"/>
    <w:rsid w:val="0023085E"/>
    <w:rsid w:val="0023101D"/>
    <w:rsid w:val="00231DC0"/>
    <w:rsid w:val="00232258"/>
    <w:rsid w:val="00234DB3"/>
    <w:rsid w:val="00235DE2"/>
    <w:rsid w:val="0024053A"/>
    <w:rsid w:val="0024228C"/>
    <w:rsid w:val="00242EC7"/>
    <w:rsid w:val="00243E82"/>
    <w:rsid w:val="00246376"/>
    <w:rsid w:val="00250EE7"/>
    <w:rsid w:val="00252AE3"/>
    <w:rsid w:val="00252E0D"/>
    <w:rsid w:val="0025370B"/>
    <w:rsid w:val="0025405D"/>
    <w:rsid w:val="002547C9"/>
    <w:rsid w:val="0025494C"/>
    <w:rsid w:val="00254D54"/>
    <w:rsid w:val="0025558F"/>
    <w:rsid w:val="00256969"/>
    <w:rsid w:val="00260DA7"/>
    <w:rsid w:val="0026149B"/>
    <w:rsid w:val="0026238D"/>
    <w:rsid w:val="00263DDC"/>
    <w:rsid w:val="00264ACB"/>
    <w:rsid w:val="00264AF1"/>
    <w:rsid w:val="0026525D"/>
    <w:rsid w:val="00265C5E"/>
    <w:rsid w:val="00266092"/>
    <w:rsid w:val="00266AA6"/>
    <w:rsid w:val="00266CD8"/>
    <w:rsid w:val="00270364"/>
    <w:rsid w:val="002713D9"/>
    <w:rsid w:val="002738BD"/>
    <w:rsid w:val="0027415E"/>
    <w:rsid w:val="0027422A"/>
    <w:rsid w:val="00274955"/>
    <w:rsid w:val="00276CF2"/>
    <w:rsid w:val="00276D44"/>
    <w:rsid w:val="00280285"/>
    <w:rsid w:val="00280CA5"/>
    <w:rsid w:val="00284159"/>
    <w:rsid w:val="00284584"/>
    <w:rsid w:val="00285A4B"/>
    <w:rsid w:val="00285E94"/>
    <w:rsid w:val="00285ED1"/>
    <w:rsid w:val="00290FD8"/>
    <w:rsid w:val="00291529"/>
    <w:rsid w:val="00293C51"/>
    <w:rsid w:val="002973BF"/>
    <w:rsid w:val="00297DE6"/>
    <w:rsid w:val="002A185A"/>
    <w:rsid w:val="002A32D8"/>
    <w:rsid w:val="002A42EF"/>
    <w:rsid w:val="002A47C2"/>
    <w:rsid w:val="002A636B"/>
    <w:rsid w:val="002B2A18"/>
    <w:rsid w:val="002B3BFA"/>
    <w:rsid w:val="002B423B"/>
    <w:rsid w:val="002B57DF"/>
    <w:rsid w:val="002B5A73"/>
    <w:rsid w:val="002B73BA"/>
    <w:rsid w:val="002B7855"/>
    <w:rsid w:val="002B7E09"/>
    <w:rsid w:val="002C2FD2"/>
    <w:rsid w:val="002C3815"/>
    <w:rsid w:val="002C3EC6"/>
    <w:rsid w:val="002C4418"/>
    <w:rsid w:val="002C5A29"/>
    <w:rsid w:val="002C7504"/>
    <w:rsid w:val="002D00B4"/>
    <w:rsid w:val="002D144B"/>
    <w:rsid w:val="002D15E5"/>
    <w:rsid w:val="002D1800"/>
    <w:rsid w:val="002D1CD5"/>
    <w:rsid w:val="002D340E"/>
    <w:rsid w:val="002D36DE"/>
    <w:rsid w:val="002D392C"/>
    <w:rsid w:val="002D5AAC"/>
    <w:rsid w:val="002D5E6B"/>
    <w:rsid w:val="002D671B"/>
    <w:rsid w:val="002E3F41"/>
    <w:rsid w:val="002E4762"/>
    <w:rsid w:val="002E53EF"/>
    <w:rsid w:val="002E7D3C"/>
    <w:rsid w:val="002F4FBE"/>
    <w:rsid w:val="002F532D"/>
    <w:rsid w:val="002F68DF"/>
    <w:rsid w:val="002F7EF0"/>
    <w:rsid w:val="00301123"/>
    <w:rsid w:val="003035CF"/>
    <w:rsid w:val="00304392"/>
    <w:rsid w:val="00304C4B"/>
    <w:rsid w:val="00306632"/>
    <w:rsid w:val="0030682E"/>
    <w:rsid w:val="00306A14"/>
    <w:rsid w:val="00306C68"/>
    <w:rsid w:val="00307004"/>
    <w:rsid w:val="00307B1B"/>
    <w:rsid w:val="00307CAE"/>
    <w:rsid w:val="003102A4"/>
    <w:rsid w:val="00310F9E"/>
    <w:rsid w:val="003113CB"/>
    <w:rsid w:val="00313053"/>
    <w:rsid w:val="003134D0"/>
    <w:rsid w:val="003139A0"/>
    <w:rsid w:val="003147DC"/>
    <w:rsid w:val="003157D0"/>
    <w:rsid w:val="00316B71"/>
    <w:rsid w:val="003206FA"/>
    <w:rsid w:val="003214D5"/>
    <w:rsid w:val="00323476"/>
    <w:rsid w:val="00323C2D"/>
    <w:rsid w:val="0032407E"/>
    <w:rsid w:val="003246CE"/>
    <w:rsid w:val="003251B5"/>
    <w:rsid w:val="00325249"/>
    <w:rsid w:val="0033104C"/>
    <w:rsid w:val="00331255"/>
    <w:rsid w:val="0033273F"/>
    <w:rsid w:val="00332F35"/>
    <w:rsid w:val="00332F74"/>
    <w:rsid w:val="00333CAB"/>
    <w:rsid w:val="00334884"/>
    <w:rsid w:val="00335409"/>
    <w:rsid w:val="00336515"/>
    <w:rsid w:val="0033666C"/>
    <w:rsid w:val="003369D1"/>
    <w:rsid w:val="003371BC"/>
    <w:rsid w:val="0034043B"/>
    <w:rsid w:val="00342D80"/>
    <w:rsid w:val="0034326D"/>
    <w:rsid w:val="00343462"/>
    <w:rsid w:val="00344DDF"/>
    <w:rsid w:val="00344E5B"/>
    <w:rsid w:val="0034530A"/>
    <w:rsid w:val="00347C0F"/>
    <w:rsid w:val="00351868"/>
    <w:rsid w:val="00351BA6"/>
    <w:rsid w:val="0035278F"/>
    <w:rsid w:val="00352B7D"/>
    <w:rsid w:val="0035300E"/>
    <w:rsid w:val="00355C7E"/>
    <w:rsid w:val="00355E2D"/>
    <w:rsid w:val="003561A2"/>
    <w:rsid w:val="003561AD"/>
    <w:rsid w:val="0035649F"/>
    <w:rsid w:val="00360A35"/>
    <w:rsid w:val="00361160"/>
    <w:rsid w:val="00362712"/>
    <w:rsid w:val="00365CC4"/>
    <w:rsid w:val="00366F0A"/>
    <w:rsid w:val="00367C66"/>
    <w:rsid w:val="0037104B"/>
    <w:rsid w:val="003712B5"/>
    <w:rsid w:val="00371B64"/>
    <w:rsid w:val="00372EA6"/>
    <w:rsid w:val="00374471"/>
    <w:rsid w:val="003756B5"/>
    <w:rsid w:val="00375ACD"/>
    <w:rsid w:val="003760C6"/>
    <w:rsid w:val="0037762C"/>
    <w:rsid w:val="00377D9F"/>
    <w:rsid w:val="00381B95"/>
    <w:rsid w:val="0038295F"/>
    <w:rsid w:val="00382E7B"/>
    <w:rsid w:val="003840D6"/>
    <w:rsid w:val="00384384"/>
    <w:rsid w:val="0038493D"/>
    <w:rsid w:val="00385D51"/>
    <w:rsid w:val="00390F8F"/>
    <w:rsid w:val="0039347D"/>
    <w:rsid w:val="00393CFF"/>
    <w:rsid w:val="00394206"/>
    <w:rsid w:val="00394610"/>
    <w:rsid w:val="00396F81"/>
    <w:rsid w:val="0039728A"/>
    <w:rsid w:val="003A24AF"/>
    <w:rsid w:val="003A5FC2"/>
    <w:rsid w:val="003A6111"/>
    <w:rsid w:val="003A79F7"/>
    <w:rsid w:val="003B0E18"/>
    <w:rsid w:val="003B1092"/>
    <w:rsid w:val="003B2BC5"/>
    <w:rsid w:val="003B2F52"/>
    <w:rsid w:val="003B46DE"/>
    <w:rsid w:val="003B482F"/>
    <w:rsid w:val="003B5B91"/>
    <w:rsid w:val="003B6293"/>
    <w:rsid w:val="003B6B4B"/>
    <w:rsid w:val="003B7218"/>
    <w:rsid w:val="003B75B4"/>
    <w:rsid w:val="003B782C"/>
    <w:rsid w:val="003C0213"/>
    <w:rsid w:val="003C2C45"/>
    <w:rsid w:val="003C49F6"/>
    <w:rsid w:val="003C4F2F"/>
    <w:rsid w:val="003C6268"/>
    <w:rsid w:val="003D0966"/>
    <w:rsid w:val="003D16DB"/>
    <w:rsid w:val="003D34CE"/>
    <w:rsid w:val="003D40E9"/>
    <w:rsid w:val="003D6356"/>
    <w:rsid w:val="003D63F3"/>
    <w:rsid w:val="003D688A"/>
    <w:rsid w:val="003D6E68"/>
    <w:rsid w:val="003D75A5"/>
    <w:rsid w:val="003D763C"/>
    <w:rsid w:val="003D7CD2"/>
    <w:rsid w:val="003E0FFC"/>
    <w:rsid w:val="003E1889"/>
    <w:rsid w:val="003E2427"/>
    <w:rsid w:val="003E41C5"/>
    <w:rsid w:val="003E4D3B"/>
    <w:rsid w:val="003E4E3C"/>
    <w:rsid w:val="003E4F9E"/>
    <w:rsid w:val="003E55C7"/>
    <w:rsid w:val="003E6971"/>
    <w:rsid w:val="003F1613"/>
    <w:rsid w:val="003F3767"/>
    <w:rsid w:val="003F4193"/>
    <w:rsid w:val="003F48D2"/>
    <w:rsid w:val="003F5C80"/>
    <w:rsid w:val="003F67C2"/>
    <w:rsid w:val="00402ACE"/>
    <w:rsid w:val="00402C88"/>
    <w:rsid w:val="004031D4"/>
    <w:rsid w:val="00403412"/>
    <w:rsid w:val="00403D02"/>
    <w:rsid w:val="00404DCC"/>
    <w:rsid w:val="00405591"/>
    <w:rsid w:val="00406886"/>
    <w:rsid w:val="00407330"/>
    <w:rsid w:val="00407B6D"/>
    <w:rsid w:val="00410159"/>
    <w:rsid w:val="00412762"/>
    <w:rsid w:val="00413542"/>
    <w:rsid w:val="0041365F"/>
    <w:rsid w:val="004136DA"/>
    <w:rsid w:val="00414024"/>
    <w:rsid w:val="0041471F"/>
    <w:rsid w:val="00415D08"/>
    <w:rsid w:val="004168CB"/>
    <w:rsid w:val="004221F2"/>
    <w:rsid w:val="004242B3"/>
    <w:rsid w:val="0042442F"/>
    <w:rsid w:val="004266A3"/>
    <w:rsid w:val="00426B44"/>
    <w:rsid w:val="00430D17"/>
    <w:rsid w:val="0043243A"/>
    <w:rsid w:val="00432A58"/>
    <w:rsid w:val="00432D96"/>
    <w:rsid w:val="00434803"/>
    <w:rsid w:val="00434D97"/>
    <w:rsid w:val="00435D89"/>
    <w:rsid w:val="00435DA3"/>
    <w:rsid w:val="0043611C"/>
    <w:rsid w:val="00440A9F"/>
    <w:rsid w:val="00441692"/>
    <w:rsid w:val="00441BC2"/>
    <w:rsid w:val="00443091"/>
    <w:rsid w:val="00446050"/>
    <w:rsid w:val="004465AB"/>
    <w:rsid w:val="004465CA"/>
    <w:rsid w:val="00450010"/>
    <w:rsid w:val="00450AE0"/>
    <w:rsid w:val="00450E60"/>
    <w:rsid w:val="00451549"/>
    <w:rsid w:val="00451947"/>
    <w:rsid w:val="00452499"/>
    <w:rsid w:val="0045294E"/>
    <w:rsid w:val="00454685"/>
    <w:rsid w:val="00454BCB"/>
    <w:rsid w:val="0045539A"/>
    <w:rsid w:val="004602E3"/>
    <w:rsid w:val="0046035C"/>
    <w:rsid w:val="00464650"/>
    <w:rsid w:val="00464A0B"/>
    <w:rsid w:val="00470472"/>
    <w:rsid w:val="004704BD"/>
    <w:rsid w:val="004715FE"/>
    <w:rsid w:val="00472145"/>
    <w:rsid w:val="00473814"/>
    <w:rsid w:val="004749E8"/>
    <w:rsid w:val="00474AC3"/>
    <w:rsid w:val="004755D2"/>
    <w:rsid w:val="00475940"/>
    <w:rsid w:val="00476695"/>
    <w:rsid w:val="0048067D"/>
    <w:rsid w:val="004810C8"/>
    <w:rsid w:val="00482751"/>
    <w:rsid w:val="00486F7F"/>
    <w:rsid w:val="00487327"/>
    <w:rsid w:val="004879DC"/>
    <w:rsid w:val="00490E96"/>
    <w:rsid w:val="004938D6"/>
    <w:rsid w:val="004956A8"/>
    <w:rsid w:val="00495870"/>
    <w:rsid w:val="00497AF3"/>
    <w:rsid w:val="004A0541"/>
    <w:rsid w:val="004A0578"/>
    <w:rsid w:val="004A0E54"/>
    <w:rsid w:val="004A30B1"/>
    <w:rsid w:val="004A3955"/>
    <w:rsid w:val="004A52FE"/>
    <w:rsid w:val="004A5F16"/>
    <w:rsid w:val="004A6859"/>
    <w:rsid w:val="004A7855"/>
    <w:rsid w:val="004A7D66"/>
    <w:rsid w:val="004B3C11"/>
    <w:rsid w:val="004B5DE4"/>
    <w:rsid w:val="004B685D"/>
    <w:rsid w:val="004B7D5F"/>
    <w:rsid w:val="004C32E7"/>
    <w:rsid w:val="004C3D61"/>
    <w:rsid w:val="004C4970"/>
    <w:rsid w:val="004C7C74"/>
    <w:rsid w:val="004D0B89"/>
    <w:rsid w:val="004D12EE"/>
    <w:rsid w:val="004D2371"/>
    <w:rsid w:val="004D2BC5"/>
    <w:rsid w:val="004D2D3C"/>
    <w:rsid w:val="004D525D"/>
    <w:rsid w:val="004E32C0"/>
    <w:rsid w:val="004E3DFF"/>
    <w:rsid w:val="004E4C5E"/>
    <w:rsid w:val="004E6E15"/>
    <w:rsid w:val="004F11CE"/>
    <w:rsid w:val="004F3342"/>
    <w:rsid w:val="004F3698"/>
    <w:rsid w:val="004F5EC5"/>
    <w:rsid w:val="00500888"/>
    <w:rsid w:val="005011DC"/>
    <w:rsid w:val="005071DC"/>
    <w:rsid w:val="00512A06"/>
    <w:rsid w:val="0051584E"/>
    <w:rsid w:val="00515C86"/>
    <w:rsid w:val="0051619B"/>
    <w:rsid w:val="005164BD"/>
    <w:rsid w:val="0051720C"/>
    <w:rsid w:val="00517BFA"/>
    <w:rsid w:val="00520010"/>
    <w:rsid w:val="00521644"/>
    <w:rsid w:val="0052204B"/>
    <w:rsid w:val="005248A1"/>
    <w:rsid w:val="00526367"/>
    <w:rsid w:val="00526853"/>
    <w:rsid w:val="00527BC0"/>
    <w:rsid w:val="00527D95"/>
    <w:rsid w:val="00530009"/>
    <w:rsid w:val="005327DB"/>
    <w:rsid w:val="005344F8"/>
    <w:rsid w:val="00537629"/>
    <w:rsid w:val="00541549"/>
    <w:rsid w:val="00543124"/>
    <w:rsid w:val="00544005"/>
    <w:rsid w:val="005441ED"/>
    <w:rsid w:val="00544CF8"/>
    <w:rsid w:val="005454B5"/>
    <w:rsid w:val="00546575"/>
    <w:rsid w:val="00547E44"/>
    <w:rsid w:val="00550222"/>
    <w:rsid w:val="00550F23"/>
    <w:rsid w:val="00552507"/>
    <w:rsid w:val="00553307"/>
    <w:rsid w:val="005543DA"/>
    <w:rsid w:val="00554E22"/>
    <w:rsid w:val="00555C68"/>
    <w:rsid w:val="005565A2"/>
    <w:rsid w:val="005575AF"/>
    <w:rsid w:val="00560400"/>
    <w:rsid w:val="00561869"/>
    <w:rsid w:val="00562802"/>
    <w:rsid w:val="00563B3A"/>
    <w:rsid w:val="00564810"/>
    <w:rsid w:val="005648AD"/>
    <w:rsid w:val="005669AD"/>
    <w:rsid w:val="00566B40"/>
    <w:rsid w:val="00566EC5"/>
    <w:rsid w:val="00573D5C"/>
    <w:rsid w:val="00574881"/>
    <w:rsid w:val="00574BBC"/>
    <w:rsid w:val="00575939"/>
    <w:rsid w:val="005768F6"/>
    <w:rsid w:val="00577665"/>
    <w:rsid w:val="00580306"/>
    <w:rsid w:val="00582A8D"/>
    <w:rsid w:val="00586741"/>
    <w:rsid w:val="00586C8A"/>
    <w:rsid w:val="00586DD2"/>
    <w:rsid w:val="0058762A"/>
    <w:rsid w:val="00587EC0"/>
    <w:rsid w:val="0059169F"/>
    <w:rsid w:val="005919C3"/>
    <w:rsid w:val="005926F1"/>
    <w:rsid w:val="00595402"/>
    <w:rsid w:val="0059548D"/>
    <w:rsid w:val="00595D94"/>
    <w:rsid w:val="00596CA8"/>
    <w:rsid w:val="005A133A"/>
    <w:rsid w:val="005A1B6D"/>
    <w:rsid w:val="005A2D4F"/>
    <w:rsid w:val="005A49C4"/>
    <w:rsid w:val="005A6738"/>
    <w:rsid w:val="005A7496"/>
    <w:rsid w:val="005B09AA"/>
    <w:rsid w:val="005B11C4"/>
    <w:rsid w:val="005B1243"/>
    <w:rsid w:val="005B1869"/>
    <w:rsid w:val="005B2778"/>
    <w:rsid w:val="005B38B6"/>
    <w:rsid w:val="005B56B8"/>
    <w:rsid w:val="005B6182"/>
    <w:rsid w:val="005B6BD1"/>
    <w:rsid w:val="005B738B"/>
    <w:rsid w:val="005B7735"/>
    <w:rsid w:val="005B7DFD"/>
    <w:rsid w:val="005C17FC"/>
    <w:rsid w:val="005C361D"/>
    <w:rsid w:val="005C5B78"/>
    <w:rsid w:val="005C7750"/>
    <w:rsid w:val="005C7C0C"/>
    <w:rsid w:val="005D0C83"/>
    <w:rsid w:val="005D23C2"/>
    <w:rsid w:val="005D3D08"/>
    <w:rsid w:val="005D3D72"/>
    <w:rsid w:val="005D4296"/>
    <w:rsid w:val="005D571F"/>
    <w:rsid w:val="005D7525"/>
    <w:rsid w:val="005E0AFD"/>
    <w:rsid w:val="005E145A"/>
    <w:rsid w:val="005E301F"/>
    <w:rsid w:val="005E5517"/>
    <w:rsid w:val="005E6F73"/>
    <w:rsid w:val="005E731D"/>
    <w:rsid w:val="005E7D04"/>
    <w:rsid w:val="005E7FEB"/>
    <w:rsid w:val="005F0856"/>
    <w:rsid w:val="005F0DCE"/>
    <w:rsid w:val="005F1729"/>
    <w:rsid w:val="005F1EE6"/>
    <w:rsid w:val="005F2611"/>
    <w:rsid w:val="005F2CFB"/>
    <w:rsid w:val="005F41F2"/>
    <w:rsid w:val="005F78BD"/>
    <w:rsid w:val="0060000A"/>
    <w:rsid w:val="00602AA2"/>
    <w:rsid w:val="00606488"/>
    <w:rsid w:val="00610652"/>
    <w:rsid w:val="00610B59"/>
    <w:rsid w:val="00615012"/>
    <w:rsid w:val="00615296"/>
    <w:rsid w:val="00620868"/>
    <w:rsid w:val="00620CEC"/>
    <w:rsid w:val="006233DB"/>
    <w:rsid w:val="00625205"/>
    <w:rsid w:val="006278A2"/>
    <w:rsid w:val="00631588"/>
    <w:rsid w:val="0063375C"/>
    <w:rsid w:val="00633C7C"/>
    <w:rsid w:val="00633CC4"/>
    <w:rsid w:val="00634350"/>
    <w:rsid w:val="00634E62"/>
    <w:rsid w:val="00635D2B"/>
    <w:rsid w:val="006360EB"/>
    <w:rsid w:val="00640347"/>
    <w:rsid w:val="00641DC9"/>
    <w:rsid w:val="0064212B"/>
    <w:rsid w:val="006426D1"/>
    <w:rsid w:val="0064279E"/>
    <w:rsid w:val="006435CE"/>
    <w:rsid w:val="00643773"/>
    <w:rsid w:val="0064758E"/>
    <w:rsid w:val="00647649"/>
    <w:rsid w:val="00647F85"/>
    <w:rsid w:val="00651A26"/>
    <w:rsid w:val="00651AF2"/>
    <w:rsid w:val="006530A2"/>
    <w:rsid w:val="0065353D"/>
    <w:rsid w:val="00653D24"/>
    <w:rsid w:val="00655068"/>
    <w:rsid w:val="006559EC"/>
    <w:rsid w:val="00655FDD"/>
    <w:rsid w:val="006560BC"/>
    <w:rsid w:val="006563D8"/>
    <w:rsid w:val="006579B0"/>
    <w:rsid w:val="00660846"/>
    <w:rsid w:val="00660CE0"/>
    <w:rsid w:val="00662331"/>
    <w:rsid w:val="00662D2B"/>
    <w:rsid w:val="00663076"/>
    <w:rsid w:val="00663CB9"/>
    <w:rsid w:val="00666874"/>
    <w:rsid w:val="00666B8B"/>
    <w:rsid w:val="006672D1"/>
    <w:rsid w:val="00667A1A"/>
    <w:rsid w:val="00667A28"/>
    <w:rsid w:val="00667EAE"/>
    <w:rsid w:val="006715F3"/>
    <w:rsid w:val="00671FC6"/>
    <w:rsid w:val="00672C23"/>
    <w:rsid w:val="00676491"/>
    <w:rsid w:val="006773A3"/>
    <w:rsid w:val="0068016A"/>
    <w:rsid w:val="0068365A"/>
    <w:rsid w:val="00683A73"/>
    <w:rsid w:val="0068486F"/>
    <w:rsid w:val="0068623D"/>
    <w:rsid w:val="006871EC"/>
    <w:rsid w:val="00691C34"/>
    <w:rsid w:val="0069336D"/>
    <w:rsid w:val="006938C8"/>
    <w:rsid w:val="00694E9B"/>
    <w:rsid w:val="00695178"/>
    <w:rsid w:val="00696328"/>
    <w:rsid w:val="00696A7B"/>
    <w:rsid w:val="00696EEC"/>
    <w:rsid w:val="00697C9C"/>
    <w:rsid w:val="006A1112"/>
    <w:rsid w:val="006A2B29"/>
    <w:rsid w:val="006A34C8"/>
    <w:rsid w:val="006A370F"/>
    <w:rsid w:val="006A39F7"/>
    <w:rsid w:val="006A3D94"/>
    <w:rsid w:val="006A45AF"/>
    <w:rsid w:val="006A5CF5"/>
    <w:rsid w:val="006A79DF"/>
    <w:rsid w:val="006B221F"/>
    <w:rsid w:val="006B3377"/>
    <w:rsid w:val="006B4166"/>
    <w:rsid w:val="006B467A"/>
    <w:rsid w:val="006B58DC"/>
    <w:rsid w:val="006B77B3"/>
    <w:rsid w:val="006C02C3"/>
    <w:rsid w:val="006C198E"/>
    <w:rsid w:val="006C1F44"/>
    <w:rsid w:val="006C2AC4"/>
    <w:rsid w:val="006C5EFE"/>
    <w:rsid w:val="006D0F5C"/>
    <w:rsid w:val="006D1FC7"/>
    <w:rsid w:val="006D27E4"/>
    <w:rsid w:val="006D3372"/>
    <w:rsid w:val="006D352A"/>
    <w:rsid w:val="006D50FD"/>
    <w:rsid w:val="006D5411"/>
    <w:rsid w:val="006D5AD1"/>
    <w:rsid w:val="006D65F1"/>
    <w:rsid w:val="006D6C66"/>
    <w:rsid w:val="006D7B74"/>
    <w:rsid w:val="006E1A5C"/>
    <w:rsid w:val="006E2928"/>
    <w:rsid w:val="006E36A3"/>
    <w:rsid w:val="006E4B00"/>
    <w:rsid w:val="006E4E62"/>
    <w:rsid w:val="006E5573"/>
    <w:rsid w:val="006E640A"/>
    <w:rsid w:val="006E6B45"/>
    <w:rsid w:val="006F00EF"/>
    <w:rsid w:val="006F0B11"/>
    <w:rsid w:val="006F10DD"/>
    <w:rsid w:val="006F122B"/>
    <w:rsid w:val="006F159B"/>
    <w:rsid w:val="006F2C99"/>
    <w:rsid w:val="006F402E"/>
    <w:rsid w:val="006F584D"/>
    <w:rsid w:val="006F58E2"/>
    <w:rsid w:val="006F5EDF"/>
    <w:rsid w:val="006F69C4"/>
    <w:rsid w:val="006F6A1A"/>
    <w:rsid w:val="006F733A"/>
    <w:rsid w:val="007001CD"/>
    <w:rsid w:val="00700A93"/>
    <w:rsid w:val="0070143F"/>
    <w:rsid w:val="007029D6"/>
    <w:rsid w:val="00702B6A"/>
    <w:rsid w:val="00702C0E"/>
    <w:rsid w:val="00703079"/>
    <w:rsid w:val="00703860"/>
    <w:rsid w:val="0070511D"/>
    <w:rsid w:val="00706BE7"/>
    <w:rsid w:val="00707AFA"/>
    <w:rsid w:val="007100FD"/>
    <w:rsid w:val="0071014E"/>
    <w:rsid w:val="00710E4D"/>
    <w:rsid w:val="00711ACE"/>
    <w:rsid w:val="00717912"/>
    <w:rsid w:val="0072022B"/>
    <w:rsid w:val="007205B2"/>
    <w:rsid w:val="00721D83"/>
    <w:rsid w:val="00722457"/>
    <w:rsid w:val="00722F5F"/>
    <w:rsid w:val="007245C0"/>
    <w:rsid w:val="0072716D"/>
    <w:rsid w:val="00727CAB"/>
    <w:rsid w:val="00730849"/>
    <w:rsid w:val="0073150E"/>
    <w:rsid w:val="00731DF1"/>
    <w:rsid w:val="0073250C"/>
    <w:rsid w:val="00732AA5"/>
    <w:rsid w:val="00734CD5"/>
    <w:rsid w:val="0073536A"/>
    <w:rsid w:val="00735E3F"/>
    <w:rsid w:val="00740B01"/>
    <w:rsid w:val="00741283"/>
    <w:rsid w:val="0074224E"/>
    <w:rsid w:val="00742FF4"/>
    <w:rsid w:val="00743393"/>
    <w:rsid w:val="007436C5"/>
    <w:rsid w:val="00743A0B"/>
    <w:rsid w:val="0074420A"/>
    <w:rsid w:val="00744F25"/>
    <w:rsid w:val="007456B7"/>
    <w:rsid w:val="00747B91"/>
    <w:rsid w:val="007512D4"/>
    <w:rsid w:val="00751879"/>
    <w:rsid w:val="00751EF6"/>
    <w:rsid w:val="00751F7B"/>
    <w:rsid w:val="0075224B"/>
    <w:rsid w:val="00752C54"/>
    <w:rsid w:val="00752E3A"/>
    <w:rsid w:val="007532EB"/>
    <w:rsid w:val="0075417B"/>
    <w:rsid w:val="00754BD5"/>
    <w:rsid w:val="007551C7"/>
    <w:rsid w:val="00756562"/>
    <w:rsid w:val="007572FB"/>
    <w:rsid w:val="007605FF"/>
    <w:rsid w:val="00760A11"/>
    <w:rsid w:val="0076137F"/>
    <w:rsid w:val="007645EF"/>
    <w:rsid w:val="00764B8F"/>
    <w:rsid w:val="0076508C"/>
    <w:rsid w:val="007650E2"/>
    <w:rsid w:val="007660A4"/>
    <w:rsid w:val="00766F97"/>
    <w:rsid w:val="00767116"/>
    <w:rsid w:val="0077027A"/>
    <w:rsid w:val="00772793"/>
    <w:rsid w:val="00772B67"/>
    <w:rsid w:val="00776546"/>
    <w:rsid w:val="00776C6D"/>
    <w:rsid w:val="007818D8"/>
    <w:rsid w:val="00783762"/>
    <w:rsid w:val="00783AD1"/>
    <w:rsid w:val="00785ECF"/>
    <w:rsid w:val="00787115"/>
    <w:rsid w:val="00790410"/>
    <w:rsid w:val="00790A47"/>
    <w:rsid w:val="007923C8"/>
    <w:rsid w:val="00793473"/>
    <w:rsid w:val="0079351D"/>
    <w:rsid w:val="00793924"/>
    <w:rsid w:val="00793CD8"/>
    <w:rsid w:val="007958EA"/>
    <w:rsid w:val="007961A6"/>
    <w:rsid w:val="0079625A"/>
    <w:rsid w:val="007977AF"/>
    <w:rsid w:val="007978FD"/>
    <w:rsid w:val="007A23D0"/>
    <w:rsid w:val="007A473B"/>
    <w:rsid w:val="007A4ACF"/>
    <w:rsid w:val="007A65B8"/>
    <w:rsid w:val="007B008C"/>
    <w:rsid w:val="007B2CBA"/>
    <w:rsid w:val="007B3448"/>
    <w:rsid w:val="007B3B78"/>
    <w:rsid w:val="007B3DD0"/>
    <w:rsid w:val="007B4354"/>
    <w:rsid w:val="007B4848"/>
    <w:rsid w:val="007B5317"/>
    <w:rsid w:val="007B5933"/>
    <w:rsid w:val="007B6726"/>
    <w:rsid w:val="007B787B"/>
    <w:rsid w:val="007C53F4"/>
    <w:rsid w:val="007C5C26"/>
    <w:rsid w:val="007C60B4"/>
    <w:rsid w:val="007C6E81"/>
    <w:rsid w:val="007C71E4"/>
    <w:rsid w:val="007C7B60"/>
    <w:rsid w:val="007D333F"/>
    <w:rsid w:val="007D6101"/>
    <w:rsid w:val="007D65E6"/>
    <w:rsid w:val="007D751B"/>
    <w:rsid w:val="007E484F"/>
    <w:rsid w:val="007E4BA6"/>
    <w:rsid w:val="007E4CFB"/>
    <w:rsid w:val="007E4FE8"/>
    <w:rsid w:val="007E5168"/>
    <w:rsid w:val="007E60B6"/>
    <w:rsid w:val="007E677C"/>
    <w:rsid w:val="007E6F24"/>
    <w:rsid w:val="007E7D6E"/>
    <w:rsid w:val="007F1013"/>
    <w:rsid w:val="007F12F2"/>
    <w:rsid w:val="007F32A1"/>
    <w:rsid w:val="007F42E4"/>
    <w:rsid w:val="007F44BC"/>
    <w:rsid w:val="007F4BD9"/>
    <w:rsid w:val="007F4FC4"/>
    <w:rsid w:val="007F527F"/>
    <w:rsid w:val="007F6723"/>
    <w:rsid w:val="007F6A16"/>
    <w:rsid w:val="007F7C92"/>
    <w:rsid w:val="008007ED"/>
    <w:rsid w:val="00800838"/>
    <w:rsid w:val="00800972"/>
    <w:rsid w:val="00800E6C"/>
    <w:rsid w:val="00801E02"/>
    <w:rsid w:val="008035AB"/>
    <w:rsid w:val="00803B8C"/>
    <w:rsid w:val="00805487"/>
    <w:rsid w:val="00805F7A"/>
    <w:rsid w:val="008076D7"/>
    <w:rsid w:val="008116D3"/>
    <w:rsid w:val="00811BAA"/>
    <w:rsid w:val="0081324B"/>
    <w:rsid w:val="008139AC"/>
    <w:rsid w:val="00813E84"/>
    <w:rsid w:val="008155D8"/>
    <w:rsid w:val="00817186"/>
    <w:rsid w:val="00817A8F"/>
    <w:rsid w:val="0082087D"/>
    <w:rsid w:val="00826196"/>
    <w:rsid w:val="008261F8"/>
    <w:rsid w:val="00826E7F"/>
    <w:rsid w:val="0082741B"/>
    <w:rsid w:val="00830E36"/>
    <w:rsid w:val="008312F2"/>
    <w:rsid w:val="0083156E"/>
    <w:rsid w:val="00832C6E"/>
    <w:rsid w:val="0083443E"/>
    <w:rsid w:val="00835E5D"/>
    <w:rsid w:val="00836F3C"/>
    <w:rsid w:val="00837917"/>
    <w:rsid w:val="00837D6B"/>
    <w:rsid w:val="00842C7A"/>
    <w:rsid w:val="00845751"/>
    <w:rsid w:val="00846245"/>
    <w:rsid w:val="00846433"/>
    <w:rsid w:val="008464E6"/>
    <w:rsid w:val="00846A4D"/>
    <w:rsid w:val="008500F8"/>
    <w:rsid w:val="0085055E"/>
    <w:rsid w:val="008514EB"/>
    <w:rsid w:val="00851886"/>
    <w:rsid w:val="0085230F"/>
    <w:rsid w:val="00852587"/>
    <w:rsid w:val="0085276B"/>
    <w:rsid w:val="00852B3D"/>
    <w:rsid w:val="0085530C"/>
    <w:rsid w:val="00857381"/>
    <w:rsid w:val="008578AE"/>
    <w:rsid w:val="00860B7B"/>
    <w:rsid w:val="00861511"/>
    <w:rsid w:val="00862003"/>
    <w:rsid w:val="00863628"/>
    <w:rsid w:val="008644F4"/>
    <w:rsid w:val="00866070"/>
    <w:rsid w:val="00866D41"/>
    <w:rsid w:val="00870274"/>
    <w:rsid w:val="008713FC"/>
    <w:rsid w:val="00873CD6"/>
    <w:rsid w:val="008767DD"/>
    <w:rsid w:val="00876E72"/>
    <w:rsid w:val="0087704F"/>
    <w:rsid w:val="008802AE"/>
    <w:rsid w:val="00880558"/>
    <w:rsid w:val="008808CA"/>
    <w:rsid w:val="00880D44"/>
    <w:rsid w:val="00881E35"/>
    <w:rsid w:val="008824D9"/>
    <w:rsid w:val="00882FF0"/>
    <w:rsid w:val="0088390C"/>
    <w:rsid w:val="0088405A"/>
    <w:rsid w:val="008850BE"/>
    <w:rsid w:val="0088535F"/>
    <w:rsid w:val="00886758"/>
    <w:rsid w:val="0088751E"/>
    <w:rsid w:val="0089024D"/>
    <w:rsid w:val="0089169D"/>
    <w:rsid w:val="0089233A"/>
    <w:rsid w:val="00892A42"/>
    <w:rsid w:val="00892F4A"/>
    <w:rsid w:val="00896673"/>
    <w:rsid w:val="008976A1"/>
    <w:rsid w:val="0089784F"/>
    <w:rsid w:val="00897BF0"/>
    <w:rsid w:val="008A29B9"/>
    <w:rsid w:val="008A3041"/>
    <w:rsid w:val="008A3D66"/>
    <w:rsid w:val="008A47C4"/>
    <w:rsid w:val="008A48E2"/>
    <w:rsid w:val="008A5444"/>
    <w:rsid w:val="008A6ECA"/>
    <w:rsid w:val="008A729E"/>
    <w:rsid w:val="008B0154"/>
    <w:rsid w:val="008B33D8"/>
    <w:rsid w:val="008B4E23"/>
    <w:rsid w:val="008C214B"/>
    <w:rsid w:val="008C28B8"/>
    <w:rsid w:val="008C3084"/>
    <w:rsid w:val="008C3358"/>
    <w:rsid w:val="008C4D53"/>
    <w:rsid w:val="008C4F26"/>
    <w:rsid w:val="008C66A5"/>
    <w:rsid w:val="008C74DD"/>
    <w:rsid w:val="008D053A"/>
    <w:rsid w:val="008D19E8"/>
    <w:rsid w:val="008D359D"/>
    <w:rsid w:val="008D4EB1"/>
    <w:rsid w:val="008D60D5"/>
    <w:rsid w:val="008D7862"/>
    <w:rsid w:val="008E2549"/>
    <w:rsid w:val="008E6564"/>
    <w:rsid w:val="008E6718"/>
    <w:rsid w:val="008E7177"/>
    <w:rsid w:val="008F1032"/>
    <w:rsid w:val="008F1891"/>
    <w:rsid w:val="008F49C8"/>
    <w:rsid w:val="008F6731"/>
    <w:rsid w:val="008F68EB"/>
    <w:rsid w:val="009010B2"/>
    <w:rsid w:val="00903D84"/>
    <w:rsid w:val="00904AA8"/>
    <w:rsid w:val="00904BE6"/>
    <w:rsid w:val="00906932"/>
    <w:rsid w:val="00907B4D"/>
    <w:rsid w:val="00907DB4"/>
    <w:rsid w:val="00913DFD"/>
    <w:rsid w:val="00914663"/>
    <w:rsid w:val="00914B22"/>
    <w:rsid w:val="00916210"/>
    <w:rsid w:val="00920CD9"/>
    <w:rsid w:val="00921B71"/>
    <w:rsid w:val="00921FA7"/>
    <w:rsid w:val="00922123"/>
    <w:rsid w:val="0092235E"/>
    <w:rsid w:val="009234D2"/>
    <w:rsid w:val="0092401B"/>
    <w:rsid w:val="00924034"/>
    <w:rsid w:val="00924C51"/>
    <w:rsid w:val="00925312"/>
    <w:rsid w:val="00926144"/>
    <w:rsid w:val="00926607"/>
    <w:rsid w:val="00926645"/>
    <w:rsid w:val="0092720E"/>
    <w:rsid w:val="00927B6B"/>
    <w:rsid w:val="009302B0"/>
    <w:rsid w:val="00930C2A"/>
    <w:rsid w:val="00930E09"/>
    <w:rsid w:val="0093245A"/>
    <w:rsid w:val="009339BB"/>
    <w:rsid w:val="00933CBD"/>
    <w:rsid w:val="00934263"/>
    <w:rsid w:val="00934E60"/>
    <w:rsid w:val="00935A01"/>
    <w:rsid w:val="00935C79"/>
    <w:rsid w:val="00936080"/>
    <w:rsid w:val="00937BF7"/>
    <w:rsid w:val="009406AD"/>
    <w:rsid w:val="009425B8"/>
    <w:rsid w:val="0094405A"/>
    <w:rsid w:val="00944C39"/>
    <w:rsid w:val="0094523C"/>
    <w:rsid w:val="00945B2C"/>
    <w:rsid w:val="0094604D"/>
    <w:rsid w:val="00946AD8"/>
    <w:rsid w:val="00947F64"/>
    <w:rsid w:val="00950A7D"/>
    <w:rsid w:val="00950ED7"/>
    <w:rsid w:val="00950EF8"/>
    <w:rsid w:val="00950FC8"/>
    <w:rsid w:val="009514B0"/>
    <w:rsid w:val="009515CF"/>
    <w:rsid w:val="00952702"/>
    <w:rsid w:val="00952C1A"/>
    <w:rsid w:val="009555F2"/>
    <w:rsid w:val="009556CE"/>
    <w:rsid w:val="00955879"/>
    <w:rsid w:val="00956AB0"/>
    <w:rsid w:val="009579F8"/>
    <w:rsid w:val="00960065"/>
    <w:rsid w:val="00960E1F"/>
    <w:rsid w:val="00960E27"/>
    <w:rsid w:val="00961369"/>
    <w:rsid w:val="0096298D"/>
    <w:rsid w:val="00963EDB"/>
    <w:rsid w:val="00965717"/>
    <w:rsid w:val="0096595F"/>
    <w:rsid w:val="00965FDC"/>
    <w:rsid w:val="00966963"/>
    <w:rsid w:val="00967480"/>
    <w:rsid w:val="00967EAC"/>
    <w:rsid w:val="009716E8"/>
    <w:rsid w:val="00972F3D"/>
    <w:rsid w:val="009759A2"/>
    <w:rsid w:val="00977493"/>
    <w:rsid w:val="0098062F"/>
    <w:rsid w:val="009838FE"/>
    <w:rsid w:val="00983B3A"/>
    <w:rsid w:val="00983D7E"/>
    <w:rsid w:val="0098577A"/>
    <w:rsid w:val="00985989"/>
    <w:rsid w:val="009877A0"/>
    <w:rsid w:val="00987E5F"/>
    <w:rsid w:val="00992322"/>
    <w:rsid w:val="0099263C"/>
    <w:rsid w:val="009934C0"/>
    <w:rsid w:val="00994737"/>
    <w:rsid w:val="00996B43"/>
    <w:rsid w:val="009A0925"/>
    <w:rsid w:val="009A1819"/>
    <w:rsid w:val="009A20DF"/>
    <w:rsid w:val="009A324F"/>
    <w:rsid w:val="009A5CBD"/>
    <w:rsid w:val="009A71D3"/>
    <w:rsid w:val="009B0AE0"/>
    <w:rsid w:val="009B0F78"/>
    <w:rsid w:val="009B10E8"/>
    <w:rsid w:val="009B3CB1"/>
    <w:rsid w:val="009B3DBB"/>
    <w:rsid w:val="009B444B"/>
    <w:rsid w:val="009B6B19"/>
    <w:rsid w:val="009B7C36"/>
    <w:rsid w:val="009C047A"/>
    <w:rsid w:val="009C2C4C"/>
    <w:rsid w:val="009C7550"/>
    <w:rsid w:val="009D1232"/>
    <w:rsid w:val="009D22CF"/>
    <w:rsid w:val="009D3EF1"/>
    <w:rsid w:val="009D4BE7"/>
    <w:rsid w:val="009D517E"/>
    <w:rsid w:val="009D7F49"/>
    <w:rsid w:val="009E17EE"/>
    <w:rsid w:val="009E2D2B"/>
    <w:rsid w:val="009E36ED"/>
    <w:rsid w:val="009E4EF5"/>
    <w:rsid w:val="009E595B"/>
    <w:rsid w:val="009E5E75"/>
    <w:rsid w:val="009E6061"/>
    <w:rsid w:val="009E66BC"/>
    <w:rsid w:val="009E6E72"/>
    <w:rsid w:val="009F1E2E"/>
    <w:rsid w:val="009F2522"/>
    <w:rsid w:val="009F41F6"/>
    <w:rsid w:val="009F4EA6"/>
    <w:rsid w:val="009F5F6F"/>
    <w:rsid w:val="00A01C2D"/>
    <w:rsid w:val="00A0427D"/>
    <w:rsid w:val="00A049BA"/>
    <w:rsid w:val="00A11370"/>
    <w:rsid w:val="00A115E8"/>
    <w:rsid w:val="00A1323F"/>
    <w:rsid w:val="00A1429B"/>
    <w:rsid w:val="00A14C4E"/>
    <w:rsid w:val="00A15F1D"/>
    <w:rsid w:val="00A20C67"/>
    <w:rsid w:val="00A23711"/>
    <w:rsid w:val="00A2534A"/>
    <w:rsid w:val="00A2580B"/>
    <w:rsid w:val="00A26642"/>
    <w:rsid w:val="00A271C7"/>
    <w:rsid w:val="00A273AE"/>
    <w:rsid w:val="00A30186"/>
    <w:rsid w:val="00A31B84"/>
    <w:rsid w:val="00A31FA8"/>
    <w:rsid w:val="00A33317"/>
    <w:rsid w:val="00A335FF"/>
    <w:rsid w:val="00A349A1"/>
    <w:rsid w:val="00A34F0C"/>
    <w:rsid w:val="00A3588B"/>
    <w:rsid w:val="00A40CA0"/>
    <w:rsid w:val="00A40F14"/>
    <w:rsid w:val="00A42657"/>
    <w:rsid w:val="00A42FAC"/>
    <w:rsid w:val="00A43A4E"/>
    <w:rsid w:val="00A45C56"/>
    <w:rsid w:val="00A5118C"/>
    <w:rsid w:val="00A511AC"/>
    <w:rsid w:val="00A51E84"/>
    <w:rsid w:val="00A51F50"/>
    <w:rsid w:val="00A52AC3"/>
    <w:rsid w:val="00A5455B"/>
    <w:rsid w:val="00A55BC8"/>
    <w:rsid w:val="00A565C0"/>
    <w:rsid w:val="00A57CA1"/>
    <w:rsid w:val="00A60A68"/>
    <w:rsid w:val="00A6344C"/>
    <w:rsid w:val="00A63B4A"/>
    <w:rsid w:val="00A64684"/>
    <w:rsid w:val="00A65C90"/>
    <w:rsid w:val="00A669AF"/>
    <w:rsid w:val="00A7132E"/>
    <w:rsid w:val="00A73CD3"/>
    <w:rsid w:val="00A73D12"/>
    <w:rsid w:val="00A74162"/>
    <w:rsid w:val="00A74765"/>
    <w:rsid w:val="00A76044"/>
    <w:rsid w:val="00A76613"/>
    <w:rsid w:val="00A77567"/>
    <w:rsid w:val="00A77B3F"/>
    <w:rsid w:val="00A81252"/>
    <w:rsid w:val="00A81828"/>
    <w:rsid w:val="00A8329A"/>
    <w:rsid w:val="00A83F7E"/>
    <w:rsid w:val="00A87658"/>
    <w:rsid w:val="00A90D94"/>
    <w:rsid w:val="00A9144C"/>
    <w:rsid w:val="00A9256C"/>
    <w:rsid w:val="00A931B3"/>
    <w:rsid w:val="00A93596"/>
    <w:rsid w:val="00A9532B"/>
    <w:rsid w:val="00A966A8"/>
    <w:rsid w:val="00A97D72"/>
    <w:rsid w:val="00AA2B09"/>
    <w:rsid w:val="00AA2C4C"/>
    <w:rsid w:val="00AA2FFB"/>
    <w:rsid w:val="00AA6BFD"/>
    <w:rsid w:val="00AA6C1C"/>
    <w:rsid w:val="00AA70C4"/>
    <w:rsid w:val="00AB065D"/>
    <w:rsid w:val="00AB0F0A"/>
    <w:rsid w:val="00AB18E6"/>
    <w:rsid w:val="00AB3983"/>
    <w:rsid w:val="00AB48ED"/>
    <w:rsid w:val="00AB5505"/>
    <w:rsid w:val="00AB5767"/>
    <w:rsid w:val="00AB633A"/>
    <w:rsid w:val="00AB6A82"/>
    <w:rsid w:val="00AB7950"/>
    <w:rsid w:val="00AB7D02"/>
    <w:rsid w:val="00AC07B5"/>
    <w:rsid w:val="00AC0BAD"/>
    <w:rsid w:val="00AC0BAF"/>
    <w:rsid w:val="00AC1614"/>
    <w:rsid w:val="00AC2F66"/>
    <w:rsid w:val="00AC361B"/>
    <w:rsid w:val="00AC3748"/>
    <w:rsid w:val="00AC38F1"/>
    <w:rsid w:val="00AC570E"/>
    <w:rsid w:val="00AC5792"/>
    <w:rsid w:val="00AC5C1F"/>
    <w:rsid w:val="00AC5F8F"/>
    <w:rsid w:val="00AC722C"/>
    <w:rsid w:val="00AD3FDF"/>
    <w:rsid w:val="00AD64C6"/>
    <w:rsid w:val="00AD6B25"/>
    <w:rsid w:val="00AD745F"/>
    <w:rsid w:val="00AD7B36"/>
    <w:rsid w:val="00AD7C91"/>
    <w:rsid w:val="00AE0C28"/>
    <w:rsid w:val="00AE0EF3"/>
    <w:rsid w:val="00AE1E52"/>
    <w:rsid w:val="00AE2057"/>
    <w:rsid w:val="00AE4B46"/>
    <w:rsid w:val="00AE6372"/>
    <w:rsid w:val="00AE6AD6"/>
    <w:rsid w:val="00AE7FE7"/>
    <w:rsid w:val="00AF01B8"/>
    <w:rsid w:val="00AF0D09"/>
    <w:rsid w:val="00AF36BF"/>
    <w:rsid w:val="00AF3B5A"/>
    <w:rsid w:val="00AF6320"/>
    <w:rsid w:val="00AF679F"/>
    <w:rsid w:val="00AF6AA4"/>
    <w:rsid w:val="00B01E98"/>
    <w:rsid w:val="00B03B02"/>
    <w:rsid w:val="00B05830"/>
    <w:rsid w:val="00B06624"/>
    <w:rsid w:val="00B07380"/>
    <w:rsid w:val="00B0C74E"/>
    <w:rsid w:val="00B1073B"/>
    <w:rsid w:val="00B10A9A"/>
    <w:rsid w:val="00B113DE"/>
    <w:rsid w:val="00B11660"/>
    <w:rsid w:val="00B11C23"/>
    <w:rsid w:val="00B146D7"/>
    <w:rsid w:val="00B17C99"/>
    <w:rsid w:val="00B208F4"/>
    <w:rsid w:val="00B20E88"/>
    <w:rsid w:val="00B23B3B"/>
    <w:rsid w:val="00B24CB4"/>
    <w:rsid w:val="00B26A26"/>
    <w:rsid w:val="00B27DCC"/>
    <w:rsid w:val="00B331D5"/>
    <w:rsid w:val="00B35258"/>
    <w:rsid w:val="00B354B6"/>
    <w:rsid w:val="00B36AD8"/>
    <w:rsid w:val="00B37885"/>
    <w:rsid w:val="00B42BB8"/>
    <w:rsid w:val="00B436C2"/>
    <w:rsid w:val="00B43ADD"/>
    <w:rsid w:val="00B445E8"/>
    <w:rsid w:val="00B455E2"/>
    <w:rsid w:val="00B46429"/>
    <w:rsid w:val="00B4671B"/>
    <w:rsid w:val="00B47D45"/>
    <w:rsid w:val="00B507CE"/>
    <w:rsid w:val="00B50E7B"/>
    <w:rsid w:val="00B54C42"/>
    <w:rsid w:val="00B54C44"/>
    <w:rsid w:val="00B54D82"/>
    <w:rsid w:val="00B55EB0"/>
    <w:rsid w:val="00B62122"/>
    <w:rsid w:val="00B62258"/>
    <w:rsid w:val="00B62A60"/>
    <w:rsid w:val="00B648EF"/>
    <w:rsid w:val="00B64A04"/>
    <w:rsid w:val="00B66139"/>
    <w:rsid w:val="00B669FE"/>
    <w:rsid w:val="00B71084"/>
    <w:rsid w:val="00B725B1"/>
    <w:rsid w:val="00B73A79"/>
    <w:rsid w:val="00B73C02"/>
    <w:rsid w:val="00B75487"/>
    <w:rsid w:val="00B75C51"/>
    <w:rsid w:val="00B75F91"/>
    <w:rsid w:val="00B771CB"/>
    <w:rsid w:val="00B77693"/>
    <w:rsid w:val="00B77F97"/>
    <w:rsid w:val="00B8061B"/>
    <w:rsid w:val="00B80DFC"/>
    <w:rsid w:val="00B821D2"/>
    <w:rsid w:val="00B8359E"/>
    <w:rsid w:val="00B84617"/>
    <w:rsid w:val="00B8582D"/>
    <w:rsid w:val="00B85AB8"/>
    <w:rsid w:val="00B866C5"/>
    <w:rsid w:val="00B8674A"/>
    <w:rsid w:val="00B87312"/>
    <w:rsid w:val="00B8773C"/>
    <w:rsid w:val="00B9174C"/>
    <w:rsid w:val="00B92530"/>
    <w:rsid w:val="00B9363A"/>
    <w:rsid w:val="00B9373F"/>
    <w:rsid w:val="00B94A55"/>
    <w:rsid w:val="00B95426"/>
    <w:rsid w:val="00BA119C"/>
    <w:rsid w:val="00BA1CA2"/>
    <w:rsid w:val="00BA2792"/>
    <w:rsid w:val="00BA3E77"/>
    <w:rsid w:val="00BA5BD1"/>
    <w:rsid w:val="00BA61E6"/>
    <w:rsid w:val="00BB09B5"/>
    <w:rsid w:val="00BB0BFA"/>
    <w:rsid w:val="00BB25E4"/>
    <w:rsid w:val="00BB2B72"/>
    <w:rsid w:val="00BB4B46"/>
    <w:rsid w:val="00BB6864"/>
    <w:rsid w:val="00BC0CED"/>
    <w:rsid w:val="00BC10C3"/>
    <w:rsid w:val="00BC184E"/>
    <w:rsid w:val="00BC279F"/>
    <w:rsid w:val="00BC2ADE"/>
    <w:rsid w:val="00BC4458"/>
    <w:rsid w:val="00BC4FDA"/>
    <w:rsid w:val="00BC6D7C"/>
    <w:rsid w:val="00BC7626"/>
    <w:rsid w:val="00BD00D7"/>
    <w:rsid w:val="00BD02D5"/>
    <w:rsid w:val="00BD071F"/>
    <w:rsid w:val="00BD1865"/>
    <w:rsid w:val="00BD1FD2"/>
    <w:rsid w:val="00BD3065"/>
    <w:rsid w:val="00BD404F"/>
    <w:rsid w:val="00BD456D"/>
    <w:rsid w:val="00BD787F"/>
    <w:rsid w:val="00BD7E36"/>
    <w:rsid w:val="00BE186F"/>
    <w:rsid w:val="00BE1BC6"/>
    <w:rsid w:val="00BE3905"/>
    <w:rsid w:val="00BE3DD2"/>
    <w:rsid w:val="00BE60C9"/>
    <w:rsid w:val="00BF1152"/>
    <w:rsid w:val="00BF3233"/>
    <w:rsid w:val="00BF373A"/>
    <w:rsid w:val="00BF4911"/>
    <w:rsid w:val="00BF4B42"/>
    <w:rsid w:val="00BF5E73"/>
    <w:rsid w:val="00BF629B"/>
    <w:rsid w:val="00BF67B4"/>
    <w:rsid w:val="00BF68CC"/>
    <w:rsid w:val="00BF692D"/>
    <w:rsid w:val="00C00059"/>
    <w:rsid w:val="00C004F8"/>
    <w:rsid w:val="00C00587"/>
    <w:rsid w:val="00C00F33"/>
    <w:rsid w:val="00C026C9"/>
    <w:rsid w:val="00C0793B"/>
    <w:rsid w:val="00C0EFDA"/>
    <w:rsid w:val="00C10E3D"/>
    <w:rsid w:val="00C11891"/>
    <w:rsid w:val="00C13953"/>
    <w:rsid w:val="00C13C99"/>
    <w:rsid w:val="00C140EF"/>
    <w:rsid w:val="00C15881"/>
    <w:rsid w:val="00C15C5F"/>
    <w:rsid w:val="00C176BF"/>
    <w:rsid w:val="00C22B00"/>
    <w:rsid w:val="00C2400D"/>
    <w:rsid w:val="00C243A7"/>
    <w:rsid w:val="00C244A6"/>
    <w:rsid w:val="00C248A9"/>
    <w:rsid w:val="00C25A05"/>
    <w:rsid w:val="00C26FD0"/>
    <w:rsid w:val="00C302F7"/>
    <w:rsid w:val="00C30A63"/>
    <w:rsid w:val="00C32894"/>
    <w:rsid w:val="00C328E8"/>
    <w:rsid w:val="00C32F6A"/>
    <w:rsid w:val="00C33744"/>
    <w:rsid w:val="00C35456"/>
    <w:rsid w:val="00C36C6F"/>
    <w:rsid w:val="00C40C8B"/>
    <w:rsid w:val="00C41835"/>
    <w:rsid w:val="00C41B59"/>
    <w:rsid w:val="00C41D70"/>
    <w:rsid w:val="00C4319F"/>
    <w:rsid w:val="00C432B7"/>
    <w:rsid w:val="00C46480"/>
    <w:rsid w:val="00C47F50"/>
    <w:rsid w:val="00C548AB"/>
    <w:rsid w:val="00C57D9C"/>
    <w:rsid w:val="00C57E5D"/>
    <w:rsid w:val="00C602A8"/>
    <w:rsid w:val="00C614E3"/>
    <w:rsid w:val="00C62F20"/>
    <w:rsid w:val="00C638DB"/>
    <w:rsid w:val="00C65FF2"/>
    <w:rsid w:val="00C67B03"/>
    <w:rsid w:val="00C7097B"/>
    <w:rsid w:val="00C71C38"/>
    <w:rsid w:val="00C71CBB"/>
    <w:rsid w:val="00C728F1"/>
    <w:rsid w:val="00C7335D"/>
    <w:rsid w:val="00C742C8"/>
    <w:rsid w:val="00C748EF"/>
    <w:rsid w:val="00C7560A"/>
    <w:rsid w:val="00C75F75"/>
    <w:rsid w:val="00C7652F"/>
    <w:rsid w:val="00C82E51"/>
    <w:rsid w:val="00C8379E"/>
    <w:rsid w:val="00C85040"/>
    <w:rsid w:val="00C85108"/>
    <w:rsid w:val="00C86C13"/>
    <w:rsid w:val="00C8731E"/>
    <w:rsid w:val="00C87794"/>
    <w:rsid w:val="00C87E02"/>
    <w:rsid w:val="00C87EBA"/>
    <w:rsid w:val="00C90338"/>
    <w:rsid w:val="00C91205"/>
    <w:rsid w:val="00C91ACD"/>
    <w:rsid w:val="00C91CDA"/>
    <w:rsid w:val="00C92E1E"/>
    <w:rsid w:val="00C94272"/>
    <w:rsid w:val="00C97165"/>
    <w:rsid w:val="00C97AC8"/>
    <w:rsid w:val="00CA1EB9"/>
    <w:rsid w:val="00CA2D7B"/>
    <w:rsid w:val="00CA310A"/>
    <w:rsid w:val="00CA4F07"/>
    <w:rsid w:val="00CA4FEA"/>
    <w:rsid w:val="00CA71CD"/>
    <w:rsid w:val="00CB0DDD"/>
    <w:rsid w:val="00CB12DB"/>
    <w:rsid w:val="00CB1DAD"/>
    <w:rsid w:val="00CB2B61"/>
    <w:rsid w:val="00CB66D2"/>
    <w:rsid w:val="00CC06C6"/>
    <w:rsid w:val="00CC12C0"/>
    <w:rsid w:val="00CC1D45"/>
    <w:rsid w:val="00CC3E07"/>
    <w:rsid w:val="00CC61C8"/>
    <w:rsid w:val="00CC79F8"/>
    <w:rsid w:val="00CD0353"/>
    <w:rsid w:val="00CD04C7"/>
    <w:rsid w:val="00CD36AC"/>
    <w:rsid w:val="00CD5497"/>
    <w:rsid w:val="00CD5F21"/>
    <w:rsid w:val="00CD7726"/>
    <w:rsid w:val="00CD7E13"/>
    <w:rsid w:val="00CE1334"/>
    <w:rsid w:val="00CE2680"/>
    <w:rsid w:val="00CE3B7D"/>
    <w:rsid w:val="00CE5820"/>
    <w:rsid w:val="00CE58AA"/>
    <w:rsid w:val="00CE60AD"/>
    <w:rsid w:val="00CE71AA"/>
    <w:rsid w:val="00CF06E7"/>
    <w:rsid w:val="00CF18B3"/>
    <w:rsid w:val="00CF26EB"/>
    <w:rsid w:val="00CF3B2D"/>
    <w:rsid w:val="00CF4F82"/>
    <w:rsid w:val="00CF51B2"/>
    <w:rsid w:val="00CF5AEF"/>
    <w:rsid w:val="00CF6A10"/>
    <w:rsid w:val="00CF7D04"/>
    <w:rsid w:val="00D00611"/>
    <w:rsid w:val="00D0063C"/>
    <w:rsid w:val="00D026A4"/>
    <w:rsid w:val="00D03AF7"/>
    <w:rsid w:val="00D046E5"/>
    <w:rsid w:val="00D0587B"/>
    <w:rsid w:val="00D07A19"/>
    <w:rsid w:val="00D128FD"/>
    <w:rsid w:val="00D15CCF"/>
    <w:rsid w:val="00D16A59"/>
    <w:rsid w:val="00D17784"/>
    <w:rsid w:val="00D17DC0"/>
    <w:rsid w:val="00D20615"/>
    <w:rsid w:val="00D21120"/>
    <w:rsid w:val="00D218CF"/>
    <w:rsid w:val="00D21C95"/>
    <w:rsid w:val="00D21F25"/>
    <w:rsid w:val="00D2220B"/>
    <w:rsid w:val="00D23446"/>
    <w:rsid w:val="00D2502C"/>
    <w:rsid w:val="00D25258"/>
    <w:rsid w:val="00D30783"/>
    <w:rsid w:val="00D30B22"/>
    <w:rsid w:val="00D30C54"/>
    <w:rsid w:val="00D32A5A"/>
    <w:rsid w:val="00D3359F"/>
    <w:rsid w:val="00D3449F"/>
    <w:rsid w:val="00D3569E"/>
    <w:rsid w:val="00D36234"/>
    <w:rsid w:val="00D36514"/>
    <w:rsid w:val="00D37CB0"/>
    <w:rsid w:val="00D4145E"/>
    <w:rsid w:val="00D416EE"/>
    <w:rsid w:val="00D41CE9"/>
    <w:rsid w:val="00D42027"/>
    <w:rsid w:val="00D43E63"/>
    <w:rsid w:val="00D4434D"/>
    <w:rsid w:val="00D457FD"/>
    <w:rsid w:val="00D47FEA"/>
    <w:rsid w:val="00D530F8"/>
    <w:rsid w:val="00D534DE"/>
    <w:rsid w:val="00D54EE0"/>
    <w:rsid w:val="00D56389"/>
    <w:rsid w:val="00D56E89"/>
    <w:rsid w:val="00D5711D"/>
    <w:rsid w:val="00D573BA"/>
    <w:rsid w:val="00D578F3"/>
    <w:rsid w:val="00D57BBE"/>
    <w:rsid w:val="00D6122F"/>
    <w:rsid w:val="00D65A88"/>
    <w:rsid w:val="00D65D47"/>
    <w:rsid w:val="00D66A82"/>
    <w:rsid w:val="00D675B1"/>
    <w:rsid w:val="00D70452"/>
    <w:rsid w:val="00D71D51"/>
    <w:rsid w:val="00D72C12"/>
    <w:rsid w:val="00D7333F"/>
    <w:rsid w:val="00D81166"/>
    <w:rsid w:val="00D829C3"/>
    <w:rsid w:val="00D82D51"/>
    <w:rsid w:val="00D83DAD"/>
    <w:rsid w:val="00D841A2"/>
    <w:rsid w:val="00D84E65"/>
    <w:rsid w:val="00D87283"/>
    <w:rsid w:val="00D87D10"/>
    <w:rsid w:val="00D90215"/>
    <w:rsid w:val="00D90F09"/>
    <w:rsid w:val="00D9147B"/>
    <w:rsid w:val="00D91699"/>
    <w:rsid w:val="00D9170C"/>
    <w:rsid w:val="00D91B6E"/>
    <w:rsid w:val="00D950A1"/>
    <w:rsid w:val="00D95172"/>
    <w:rsid w:val="00DA07BD"/>
    <w:rsid w:val="00DA1BCA"/>
    <w:rsid w:val="00DA21A7"/>
    <w:rsid w:val="00DA36AF"/>
    <w:rsid w:val="00DA4356"/>
    <w:rsid w:val="00DA4816"/>
    <w:rsid w:val="00DA4A82"/>
    <w:rsid w:val="00DA7B56"/>
    <w:rsid w:val="00DB0EFB"/>
    <w:rsid w:val="00DB41CE"/>
    <w:rsid w:val="00DB4E72"/>
    <w:rsid w:val="00DB535C"/>
    <w:rsid w:val="00DB74CD"/>
    <w:rsid w:val="00DB7C3B"/>
    <w:rsid w:val="00DC06D9"/>
    <w:rsid w:val="00DC117B"/>
    <w:rsid w:val="00DC261B"/>
    <w:rsid w:val="00DC28E8"/>
    <w:rsid w:val="00DC2B02"/>
    <w:rsid w:val="00DC4587"/>
    <w:rsid w:val="00DC4D9F"/>
    <w:rsid w:val="00DC584A"/>
    <w:rsid w:val="00DC59EC"/>
    <w:rsid w:val="00DC71E2"/>
    <w:rsid w:val="00DC76D9"/>
    <w:rsid w:val="00DC7900"/>
    <w:rsid w:val="00DC7B6A"/>
    <w:rsid w:val="00DD027B"/>
    <w:rsid w:val="00DD1BAA"/>
    <w:rsid w:val="00DD1D0C"/>
    <w:rsid w:val="00DD6D58"/>
    <w:rsid w:val="00DE0887"/>
    <w:rsid w:val="00DE1286"/>
    <w:rsid w:val="00DE56F5"/>
    <w:rsid w:val="00DE59B4"/>
    <w:rsid w:val="00DE6246"/>
    <w:rsid w:val="00DE68C5"/>
    <w:rsid w:val="00DF0330"/>
    <w:rsid w:val="00DF2B3D"/>
    <w:rsid w:val="00DF2DC9"/>
    <w:rsid w:val="00DF4CFF"/>
    <w:rsid w:val="00DF5FBE"/>
    <w:rsid w:val="00DF62CB"/>
    <w:rsid w:val="00E01DAD"/>
    <w:rsid w:val="00E02E22"/>
    <w:rsid w:val="00E04057"/>
    <w:rsid w:val="00E054C9"/>
    <w:rsid w:val="00E0550A"/>
    <w:rsid w:val="00E05F88"/>
    <w:rsid w:val="00E05FDC"/>
    <w:rsid w:val="00E06353"/>
    <w:rsid w:val="00E06A4A"/>
    <w:rsid w:val="00E06DA6"/>
    <w:rsid w:val="00E06E09"/>
    <w:rsid w:val="00E07A06"/>
    <w:rsid w:val="00E07F7C"/>
    <w:rsid w:val="00E1033E"/>
    <w:rsid w:val="00E10CDF"/>
    <w:rsid w:val="00E11937"/>
    <w:rsid w:val="00E13946"/>
    <w:rsid w:val="00E159C6"/>
    <w:rsid w:val="00E17923"/>
    <w:rsid w:val="00E22804"/>
    <w:rsid w:val="00E22ADF"/>
    <w:rsid w:val="00E23020"/>
    <w:rsid w:val="00E233E0"/>
    <w:rsid w:val="00E24A6B"/>
    <w:rsid w:val="00E25804"/>
    <w:rsid w:val="00E25980"/>
    <w:rsid w:val="00E25ED2"/>
    <w:rsid w:val="00E26619"/>
    <w:rsid w:val="00E26E11"/>
    <w:rsid w:val="00E277A1"/>
    <w:rsid w:val="00E302F2"/>
    <w:rsid w:val="00E3159F"/>
    <w:rsid w:val="00E321E6"/>
    <w:rsid w:val="00E336DD"/>
    <w:rsid w:val="00E33AB7"/>
    <w:rsid w:val="00E3401E"/>
    <w:rsid w:val="00E34AE0"/>
    <w:rsid w:val="00E35BCC"/>
    <w:rsid w:val="00E36F32"/>
    <w:rsid w:val="00E375C8"/>
    <w:rsid w:val="00E41FCB"/>
    <w:rsid w:val="00E42B59"/>
    <w:rsid w:val="00E42C92"/>
    <w:rsid w:val="00E4336D"/>
    <w:rsid w:val="00E43710"/>
    <w:rsid w:val="00E43853"/>
    <w:rsid w:val="00E449FD"/>
    <w:rsid w:val="00E45400"/>
    <w:rsid w:val="00E45B56"/>
    <w:rsid w:val="00E47FB8"/>
    <w:rsid w:val="00E511D0"/>
    <w:rsid w:val="00E52469"/>
    <w:rsid w:val="00E52C54"/>
    <w:rsid w:val="00E52D69"/>
    <w:rsid w:val="00E530F3"/>
    <w:rsid w:val="00E53864"/>
    <w:rsid w:val="00E615B9"/>
    <w:rsid w:val="00E622E0"/>
    <w:rsid w:val="00E6251C"/>
    <w:rsid w:val="00E6273B"/>
    <w:rsid w:val="00E62742"/>
    <w:rsid w:val="00E64BB5"/>
    <w:rsid w:val="00E65081"/>
    <w:rsid w:val="00E66C4B"/>
    <w:rsid w:val="00E66D42"/>
    <w:rsid w:val="00E67580"/>
    <w:rsid w:val="00E735E8"/>
    <w:rsid w:val="00E7492C"/>
    <w:rsid w:val="00E74D36"/>
    <w:rsid w:val="00E75438"/>
    <w:rsid w:val="00E77921"/>
    <w:rsid w:val="00E821EC"/>
    <w:rsid w:val="00E82FC7"/>
    <w:rsid w:val="00E85723"/>
    <w:rsid w:val="00E86C1F"/>
    <w:rsid w:val="00E877AE"/>
    <w:rsid w:val="00E904E0"/>
    <w:rsid w:val="00E90801"/>
    <w:rsid w:val="00E909DC"/>
    <w:rsid w:val="00E9146A"/>
    <w:rsid w:val="00E9256C"/>
    <w:rsid w:val="00E9283E"/>
    <w:rsid w:val="00E92FD3"/>
    <w:rsid w:val="00E932A8"/>
    <w:rsid w:val="00E94270"/>
    <w:rsid w:val="00E95E94"/>
    <w:rsid w:val="00E9782D"/>
    <w:rsid w:val="00E97937"/>
    <w:rsid w:val="00EA1B66"/>
    <w:rsid w:val="00EA3411"/>
    <w:rsid w:val="00EA41E3"/>
    <w:rsid w:val="00EA437F"/>
    <w:rsid w:val="00EA67DA"/>
    <w:rsid w:val="00EA6ADD"/>
    <w:rsid w:val="00EB08E4"/>
    <w:rsid w:val="00EB1D6E"/>
    <w:rsid w:val="00EB3BCA"/>
    <w:rsid w:val="00EB44FD"/>
    <w:rsid w:val="00EB4D3F"/>
    <w:rsid w:val="00EB5593"/>
    <w:rsid w:val="00EB74CD"/>
    <w:rsid w:val="00EC106F"/>
    <w:rsid w:val="00EC1C98"/>
    <w:rsid w:val="00EC2806"/>
    <w:rsid w:val="00EC3C4B"/>
    <w:rsid w:val="00EC576E"/>
    <w:rsid w:val="00EC5F34"/>
    <w:rsid w:val="00EC6B5D"/>
    <w:rsid w:val="00EC7876"/>
    <w:rsid w:val="00ED08AA"/>
    <w:rsid w:val="00ED1740"/>
    <w:rsid w:val="00ED1AB2"/>
    <w:rsid w:val="00ED2233"/>
    <w:rsid w:val="00ED25D0"/>
    <w:rsid w:val="00ED3A91"/>
    <w:rsid w:val="00ED6E84"/>
    <w:rsid w:val="00EE083D"/>
    <w:rsid w:val="00EE19C6"/>
    <w:rsid w:val="00EE3799"/>
    <w:rsid w:val="00EE468F"/>
    <w:rsid w:val="00EE618C"/>
    <w:rsid w:val="00EE6355"/>
    <w:rsid w:val="00EF0D3E"/>
    <w:rsid w:val="00EF1438"/>
    <w:rsid w:val="00EF18D9"/>
    <w:rsid w:val="00EF2C6B"/>
    <w:rsid w:val="00EF2EED"/>
    <w:rsid w:val="00EF5871"/>
    <w:rsid w:val="00EF590B"/>
    <w:rsid w:val="00EF7CA8"/>
    <w:rsid w:val="00F00049"/>
    <w:rsid w:val="00F012BE"/>
    <w:rsid w:val="00F02C24"/>
    <w:rsid w:val="00F02ED3"/>
    <w:rsid w:val="00F06D8E"/>
    <w:rsid w:val="00F111DF"/>
    <w:rsid w:val="00F1366B"/>
    <w:rsid w:val="00F16343"/>
    <w:rsid w:val="00F16599"/>
    <w:rsid w:val="00F205FD"/>
    <w:rsid w:val="00F23F14"/>
    <w:rsid w:val="00F25696"/>
    <w:rsid w:val="00F2701E"/>
    <w:rsid w:val="00F305EE"/>
    <w:rsid w:val="00F30E1C"/>
    <w:rsid w:val="00F31090"/>
    <w:rsid w:val="00F3193A"/>
    <w:rsid w:val="00F32DD0"/>
    <w:rsid w:val="00F33618"/>
    <w:rsid w:val="00F34257"/>
    <w:rsid w:val="00F36AD8"/>
    <w:rsid w:val="00F36BBB"/>
    <w:rsid w:val="00F37508"/>
    <w:rsid w:val="00F401F5"/>
    <w:rsid w:val="00F40797"/>
    <w:rsid w:val="00F43006"/>
    <w:rsid w:val="00F44AA8"/>
    <w:rsid w:val="00F44C48"/>
    <w:rsid w:val="00F44D33"/>
    <w:rsid w:val="00F458C6"/>
    <w:rsid w:val="00F45AA6"/>
    <w:rsid w:val="00F50A98"/>
    <w:rsid w:val="00F521D7"/>
    <w:rsid w:val="00F53301"/>
    <w:rsid w:val="00F539C5"/>
    <w:rsid w:val="00F53A03"/>
    <w:rsid w:val="00F53A4E"/>
    <w:rsid w:val="00F57086"/>
    <w:rsid w:val="00F57B30"/>
    <w:rsid w:val="00F602A7"/>
    <w:rsid w:val="00F60C4F"/>
    <w:rsid w:val="00F61E2C"/>
    <w:rsid w:val="00F62006"/>
    <w:rsid w:val="00F621F7"/>
    <w:rsid w:val="00F627F4"/>
    <w:rsid w:val="00F647D4"/>
    <w:rsid w:val="00F64896"/>
    <w:rsid w:val="00F65138"/>
    <w:rsid w:val="00F723D9"/>
    <w:rsid w:val="00F73EDC"/>
    <w:rsid w:val="00F74AB3"/>
    <w:rsid w:val="00F75A55"/>
    <w:rsid w:val="00F769DC"/>
    <w:rsid w:val="00F76B6F"/>
    <w:rsid w:val="00F8344E"/>
    <w:rsid w:val="00F85309"/>
    <w:rsid w:val="00F85432"/>
    <w:rsid w:val="00F90CE8"/>
    <w:rsid w:val="00F9157B"/>
    <w:rsid w:val="00F917D0"/>
    <w:rsid w:val="00F9200B"/>
    <w:rsid w:val="00F92C7A"/>
    <w:rsid w:val="00F93353"/>
    <w:rsid w:val="00F93958"/>
    <w:rsid w:val="00F93E07"/>
    <w:rsid w:val="00F948B4"/>
    <w:rsid w:val="00F95496"/>
    <w:rsid w:val="00F95C26"/>
    <w:rsid w:val="00FA1530"/>
    <w:rsid w:val="00FA185C"/>
    <w:rsid w:val="00FA1A9E"/>
    <w:rsid w:val="00FA2887"/>
    <w:rsid w:val="00FA6662"/>
    <w:rsid w:val="00FA67FD"/>
    <w:rsid w:val="00FA78E1"/>
    <w:rsid w:val="00FB02C4"/>
    <w:rsid w:val="00FB0B32"/>
    <w:rsid w:val="00FB2BD3"/>
    <w:rsid w:val="00FB3CC5"/>
    <w:rsid w:val="00FB40F0"/>
    <w:rsid w:val="00FB4776"/>
    <w:rsid w:val="00FB4F73"/>
    <w:rsid w:val="00FB78A4"/>
    <w:rsid w:val="00FC1054"/>
    <w:rsid w:val="00FC138B"/>
    <w:rsid w:val="00FC21F1"/>
    <w:rsid w:val="00FC2756"/>
    <w:rsid w:val="00FC3F45"/>
    <w:rsid w:val="00FC40EC"/>
    <w:rsid w:val="00FC7455"/>
    <w:rsid w:val="00FD01B6"/>
    <w:rsid w:val="00FD0547"/>
    <w:rsid w:val="00FD3A3D"/>
    <w:rsid w:val="00FD4ECD"/>
    <w:rsid w:val="00FD5816"/>
    <w:rsid w:val="00FD581D"/>
    <w:rsid w:val="00FD76CC"/>
    <w:rsid w:val="00FD798A"/>
    <w:rsid w:val="00FD7F83"/>
    <w:rsid w:val="00FE0F55"/>
    <w:rsid w:val="00FE21A7"/>
    <w:rsid w:val="00FE2594"/>
    <w:rsid w:val="00FE38E4"/>
    <w:rsid w:val="00FE5961"/>
    <w:rsid w:val="00FE59B5"/>
    <w:rsid w:val="00FE61D2"/>
    <w:rsid w:val="00FE644B"/>
    <w:rsid w:val="00FE65BC"/>
    <w:rsid w:val="00FE6BB9"/>
    <w:rsid w:val="00FE7447"/>
    <w:rsid w:val="00FF1976"/>
    <w:rsid w:val="00FF3E0A"/>
    <w:rsid w:val="00FF41BB"/>
    <w:rsid w:val="00FF4405"/>
    <w:rsid w:val="00FF4E94"/>
    <w:rsid w:val="00FF5BB5"/>
    <w:rsid w:val="00FF78FC"/>
    <w:rsid w:val="010455D1"/>
    <w:rsid w:val="011E857C"/>
    <w:rsid w:val="012E836C"/>
    <w:rsid w:val="015848BE"/>
    <w:rsid w:val="0158AE60"/>
    <w:rsid w:val="0189D78D"/>
    <w:rsid w:val="02092543"/>
    <w:rsid w:val="021A909F"/>
    <w:rsid w:val="0255413C"/>
    <w:rsid w:val="026979A9"/>
    <w:rsid w:val="028163E0"/>
    <w:rsid w:val="0297592F"/>
    <w:rsid w:val="02AEF3C5"/>
    <w:rsid w:val="02D051BC"/>
    <w:rsid w:val="02E124AF"/>
    <w:rsid w:val="031739CF"/>
    <w:rsid w:val="03191E9C"/>
    <w:rsid w:val="03225693"/>
    <w:rsid w:val="03518C5E"/>
    <w:rsid w:val="0357FB4B"/>
    <w:rsid w:val="0375F034"/>
    <w:rsid w:val="03909599"/>
    <w:rsid w:val="039A83F9"/>
    <w:rsid w:val="039D7DCC"/>
    <w:rsid w:val="039D9855"/>
    <w:rsid w:val="03E1611F"/>
    <w:rsid w:val="0408D1F3"/>
    <w:rsid w:val="044345B9"/>
    <w:rsid w:val="048FE980"/>
    <w:rsid w:val="04BB0072"/>
    <w:rsid w:val="04BD1C7B"/>
    <w:rsid w:val="04C28A72"/>
    <w:rsid w:val="04E779F4"/>
    <w:rsid w:val="04FC80BD"/>
    <w:rsid w:val="051581EA"/>
    <w:rsid w:val="0518C530"/>
    <w:rsid w:val="055E5466"/>
    <w:rsid w:val="05EDC460"/>
    <w:rsid w:val="0619DA70"/>
    <w:rsid w:val="063774E5"/>
    <w:rsid w:val="06963BFC"/>
    <w:rsid w:val="06AFAD51"/>
    <w:rsid w:val="06B0ED4D"/>
    <w:rsid w:val="06B13A03"/>
    <w:rsid w:val="06EE4AA8"/>
    <w:rsid w:val="0705AACA"/>
    <w:rsid w:val="071C1314"/>
    <w:rsid w:val="072CE723"/>
    <w:rsid w:val="075A8C2A"/>
    <w:rsid w:val="0772F37B"/>
    <w:rsid w:val="077CCACB"/>
    <w:rsid w:val="07899654"/>
    <w:rsid w:val="07980E76"/>
    <w:rsid w:val="07DE83A0"/>
    <w:rsid w:val="07E6F18B"/>
    <w:rsid w:val="07F9A23C"/>
    <w:rsid w:val="08024A90"/>
    <w:rsid w:val="08210AE0"/>
    <w:rsid w:val="08375953"/>
    <w:rsid w:val="0842B52B"/>
    <w:rsid w:val="0853144A"/>
    <w:rsid w:val="089B35E0"/>
    <w:rsid w:val="08D8542F"/>
    <w:rsid w:val="08DADF3A"/>
    <w:rsid w:val="08F20DCA"/>
    <w:rsid w:val="08F2FD03"/>
    <w:rsid w:val="095FE22B"/>
    <w:rsid w:val="09786FBA"/>
    <w:rsid w:val="097B5660"/>
    <w:rsid w:val="0986AB9C"/>
    <w:rsid w:val="099A9206"/>
    <w:rsid w:val="09ACC3B4"/>
    <w:rsid w:val="09ADEA75"/>
    <w:rsid w:val="09B1862D"/>
    <w:rsid w:val="09B85850"/>
    <w:rsid w:val="09C8B0C7"/>
    <w:rsid w:val="09D56AC7"/>
    <w:rsid w:val="09F062A7"/>
    <w:rsid w:val="0AC9B523"/>
    <w:rsid w:val="0ACA7999"/>
    <w:rsid w:val="0B34AD84"/>
    <w:rsid w:val="0B5361E8"/>
    <w:rsid w:val="0B76EC6F"/>
    <w:rsid w:val="0B984076"/>
    <w:rsid w:val="0BC0BF39"/>
    <w:rsid w:val="0BC400B7"/>
    <w:rsid w:val="0BC8877E"/>
    <w:rsid w:val="0BD42EBF"/>
    <w:rsid w:val="0BF9B2FC"/>
    <w:rsid w:val="0BFDE390"/>
    <w:rsid w:val="0C050E61"/>
    <w:rsid w:val="0C1FDBB8"/>
    <w:rsid w:val="0C4F6FBA"/>
    <w:rsid w:val="0C5DC8E4"/>
    <w:rsid w:val="0C699DA8"/>
    <w:rsid w:val="0C6C33DC"/>
    <w:rsid w:val="0C9CFE6E"/>
    <w:rsid w:val="0CBAB88C"/>
    <w:rsid w:val="0CDDA939"/>
    <w:rsid w:val="0CE6F822"/>
    <w:rsid w:val="0D0FC627"/>
    <w:rsid w:val="0D416460"/>
    <w:rsid w:val="0DA2D7BA"/>
    <w:rsid w:val="0DCBFF08"/>
    <w:rsid w:val="0DDAD2E1"/>
    <w:rsid w:val="0DF545CA"/>
    <w:rsid w:val="0E058359"/>
    <w:rsid w:val="0E0DDB55"/>
    <w:rsid w:val="0E177C64"/>
    <w:rsid w:val="0E218A02"/>
    <w:rsid w:val="0E273C4C"/>
    <w:rsid w:val="0E776E63"/>
    <w:rsid w:val="0EA48D44"/>
    <w:rsid w:val="0EADC23A"/>
    <w:rsid w:val="0EB78CCF"/>
    <w:rsid w:val="0F387EFB"/>
    <w:rsid w:val="0F4B1C36"/>
    <w:rsid w:val="0F50FCC2"/>
    <w:rsid w:val="0FF36032"/>
    <w:rsid w:val="100D5C75"/>
    <w:rsid w:val="10196211"/>
    <w:rsid w:val="1075D456"/>
    <w:rsid w:val="107FD4AD"/>
    <w:rsid w:val="1088E387"/>
    <w:rsid w:val="10ABB639"/>
    <w:rsid w:val="10AFD0D9"/>
    <w:rsid w:val="10B3EF4C"/>
    <w:rsid w:val="10C4B5CA"/>
    <w:rsid w:val="10D4C934"/>
    <w:rsid w:val="10EDA3B3"/>
    <w:rsid w:val="10FD1FAF"/>
    <w:rsid w:val="10FE5A6E"/>
    <w:rsid w:val="10FE8E4A"/>
    <w:rsid w:val="114C6E9E"/>
    <w:rsid w:val="11562191"/>
    <w:rsid w:val="11604C76"/>
    <w:rsid w:val="1160CE88"/>
    <w:rsid w:val="1167828B"/>
    <w:rsid w:val="11AC5BDC"/>
    <w:rsid w:val="11B63A72"/>
    <w:rsid w:val="12024B0F"/>
    <w:rsid w:val="1212C482"/>
    <w:rsid w:val="122DA0B8"/>
    <w:rsid w:val="124C66D1"/>
    <w:rsid w:val="1251F70B"/>
    <w:rsid w:val="12555AC9"/>
    <w:rsid w:val="126107B1"/>
    <w:rsid w:val="126B0D2C"/>
    <w:rsid w:val="12829460"/>
    <w:rsid w:val="128D9D03"/>
    <w:rsid w:val="129D4764"/>
    <w:rsid w:val="129E9CDA"/>
    <w:rsid w:val="12A8D5B5"/>
    <w:rsid w:val="12AA7344"/>
    <w:rsid w:val="12B2A8FD"/>
    <w:rsid w:val="12E2D33C"/>
    <w:rsid w:val="1310EF06"/>
    <w:rsid w:val="1326C77C"/>
    <w:rsid w:val="1360C72C"/>
    <w:rsid w:val="137DA8FB"/>
    <w:rsid w:val="13949AF3"/>
    <w:rsid w:val="13ACC43F"/>
    <w:rsid w:val="13D1E716"/>
    <w:rsid w:val="13E9650C"/>
    <w:rsid w:val="13ECD8CF"/>
    <w:rsid w:val="13F061DC"/>
    <w:rsid w:val="145B2C92"/>
    <w:rsid w:val="14793C4B"/>
    <w:rsid w:val="14834350"/>
    <w:rsid w:val="14C4A631"/>
    <w:rsid w:val="14D3594A"/>
    <w:rsid w:val="14DB621A"/>
    <w:rsid w:val="14F96156"/>
    <w:rsid w:val="15462AD9"/>
    <w:rsid w:val="15562939"/>
    <w:rsid w:val="155C109E"/>
    <w:rsid w:val="156967FB"/>
    <w:rsid w:val="157E24E2"/>
    <w:rsid w:val="15B4C5A8"/>
    <w:rsid w:val="15C87176"/>
    <w:rsid w:val="15E8E262"/>
    <w:rsid w:val="15F92E80"/>
    <w:rsid w:val="15FD300E"/>
    <w:rsid w:val="16343FAB"/>
    <w:rsid w:val="16670C58"/>
    <w:rsid w:val="16C80ACB"/>
    <w:rsid w:val="16D4BF6D"/>
    <w:rsid w:val="16F7ED65"/>
    <w:rsid w:val="1702604B"/>
    <w:rsid w:val="17149ED3"/>
    <w:rsid w:val="172BCDF7"/>
    <w:rsid w:val="17330D4A"/>
    <w:rsid w:val="174CBB33"/>
    <w:rsid w:val="1757F2A1"/>
    <w:rsid w:val="17ACCEC9"/>
    <w:rsid w:val="17CD831E"/>
    <w:rsid w:val="17D276FA"/>
    <w:rsid w:val="17DD9000"/>
    <w:rsid w:val="17F62314"/>
    <w:rsid w:val="183F5535"/>
    <w:rsid w:val="187DF350"/>
    <w:rsid w:val="18984BE8"/>
    <w:rsid w:val="18DDF12A"/>
    <w:rsid w:val="190AB7CA"/>
    <w:rsid w:val="1914EDB6"/>
    <w:rsid w:val="1930CF42"/>
    <w:rsid w:val="1952B810"/>
    <w:rsid w:val="19EBD232"/>
    <w:rsid w:val="1A04A3CE"/>
    <w:rsid w:val="1A1085E5"/>
    <w:rsid w:val="1A62C43D"/>
    <w:rsid w:val="1A75516E"/>
    <w:rsid w:val="1A85A807"/>
    <w:rsid w:val="1AB818FA"/>
    <w:rsid w:val="1ACE49C5"/>
    <w:rsid w:val="1B0E9A05"/>
    <w:rsid w:val="1B1207C7"/>
    <w:rsid w:val="1B20274A"/>
    <w:rsid w:val="1B254502"/>
    <w:rsid w:val="1B63C0B6"/>
    <w:rsid w:val="1B760AF0"/>
    <w:rsid w:val="1B7BAA60"/>
    <w:rsid w:val="1BB6A869"/>
    <w:rsid w:val="1BBADBF0"/>
    <w:rsid w:val="1BBB3E6C"/>
    <w:rsid w:val="1BBCA7DE"/>
    <w:rsid w:val="1BC41484"/>
    <w:rsid w:val="1BC6DBD8"/>
    <w:rsid w:val="1BF04F06"/>
    <w:rsid w:val="1C0F840B"/>
    <w:rsid w:val="1C1ACEF4"/>
    <w:rsid w:val="1C311C00"/>
    <w:rsid w:val="1CDFCD87"/>
    <w:rsid w:val="1D0E0862"/>
    <w:rsid w:val="1D3DBA6F"/>
    <w:rsid w:val="1D5EE2C8"/>
    <w:rsid w:val="1D8C1F67"/>
    <w:rsid w:val="1DAFA67D"/>
    <w:rsid w:val="1DB9F739"/>
    <w:rsid w:val="1DBD86D1"/>
    <w:rsid w:val="1DDD84F9"/>
    <w:rsid w:val="1DF42638"/>
    <w:rsid w:val="1DFB7DC0"/>
    <w:rsid w:val="1E457AB0"/>
    <w:rsid w:val="1E55BEA7"/>
    <w:rsid w:val="1E782EB0"/>
    <w:rsid w:val="1E9370B1"/>
    <w:rsid w:val="1ECC39D9"/>
    <w:rsid w:val="1EE40462"/>
    <w:rsid w:val="1EFA1501"/>
    <w:rsid w:val="1F24E4FA"/>
    <w:rsid w:val="1F5FB57F"/>
    <w:rsid w:val="1F81D201"/>
    <w:rsid w:val="1F92BD0C"/>
    <w:rsid w:val="1FD72CE2"/>
    <w:rsid w:val="1FE758E7"/>
    <w:rsid w:val="202B7E98"/>
    <w:rsid w:val="203A506C"/>
    <w:rsid w:val="2069EDD5"/>
    <w:rsid w:val="2073D4DC"/>
    <w:rsid w:val="20AA1C03"/>
    <w:rsid w:val="211C9CCD"/>
    <w:rsid w:val="2137EBC5"/>
    <w:rsid w:val="21605C05"/>
    <w:rsid w:val="217F6E21"/>
    <w:rsid w:val="21863F83"/>
    <w:rsid w:val="218B08E4"/>
    <w:rsid w:val="21D70DB6"/>
    <w:rsid w:val="21D996FB"/>
    <w:rsid w:val="21EECBE5"/>
    <w:rsid w:val="21FD434E"/>
    <w:rsid w:val="220AB70C"/>
    <w:rsid w:val="22121456"/>
    <w:rsid w:val="223F1B6D"/>
    <w:rsid w:val="224F6EA1"/>
    <w:rsid w:val="22520B44"/>
    <w:rsid w:val="22B8978D"/>
    <w:rsid w:val="22BE892B"/>
    <w:rsid w:val="22FBD2FA"/>
    <w:rsid w:val="231495B4"/>
    <w:rsid w:val="231D738D"/>
    <w:rsid w:val="238199DE"/>
    <w:rsid w:val="23911BB5"/>
    <w:rsid w:val="239402C3"/>
    <w:rsid w:val="239B8F49"/>
    <w:rsid w:val="23A2C3F1"/>
    <w:rsid w:val="23B041B4"/>
    <w:rsid w:val="23B823D9"/>
    <w:rsid w:val="23BCFF0A"/>
    <w:rsid w:val="23CE2A4A"/>
    <w:rsid w:val="241EFB16"/>
    <w:rsid w:val="244B839F"/>
    <w:rsid w:val="247596CF"/>
    <w:rsid w:val="247F5AB8"/>
    <w:rsid w:val="24B5540A"/>
    <w:rsid w:val="24DAE2F3"/>
    <w:rsid w:val="2535A28B"/>
    <w:rsid w:val="25533C00"/>
    <w:rsid w:val="259ADA39"/>
    <w:rsid w:val="25D08DD7"/>
    <w:rsid w:val="25D0AAB0"/>
    <w:rsid w:val="25FB7606"/>
    <w:rsid w:val="262E4046"/>
    <w:rsid w:val="2630F8FB"/>
    <w:rsid w:val="266E8569"/>
    <w:rsid w:val="26ACC255"/>
    <w:rsid w:val="271ACBCD"/>
    <w:rsid w:val="27279793"/>
    <w:rsid w:val="2736861E"/>
    <w:rsid w:val="27A52829"/>
    <w:rsid w:val="27C85DA0"/>
    <w:rsid w:val="27F3AD1B"/>
    <w:rsid w:val="2847ED23"/>
    <w:rsid w:val="284C20A1"/>
    <w:rsid w:val="2873DEDC"/>
    <w:rsid w:val="28D72439"/>
    <w:rsid w:val="28EC616D"/>
    <w:rsid w:val="28F96B52"/>
    <w:rsid w:val="2903EEEC"/>
    <w:rsid w:val="293C1129"/>
    <w:rsid w:val="294A0B0E"/>
    <w:rsid w:val="294B009A"/>
    <w:rsid w:val="297CA01A"/>
    <w:rsid w:val="29A0FA3F"/>
    <w:rsid w:val="29AC2CAE"/>
    <w:rsid w:val="29CE7F2D"/>
    <w:rsid w:val="29E0E58D"/>
    <w:rsid w:val="29E19F23"/>
    <w:rsid w:val="2A03CAB2"/>
    <w:rsid w:val="2A0A6B71"/>
    <w:rsid w:val="2A277E2E"/>
    <w:rsid w:val="2A741D68"/>
    <w:rsid w:val="2A8AC6B6"/>
    <w:rsid w:val="2A8BA27B"/>
    <w:rsid w:val="2A942933"/>
    <w:rsid w:val="2AA85452"/>
    <w:rsid w:val="2B0BD7B4"/>
    <w:rsid w:val="2B122C2F"/>
    <w:rsid w:val="2B1EA979"/>
    <w:rsid w:val="2B269B5E"/>
    <w:rsid w:val="2B2C05AD"/>
    <w:rsid w:val="2B592993"/>
    <w:rsid w:val="2B83053D"/>
    <w:rsid w:val="2BB50DE9"/>
    <w:rsid w:val="2BBEBBEB"/>
    <w:rsid w:val="2BC31F7F"/>
    <w:rsid w:val="2BDFA35B"/>
    <w:rsid w:val="2BE02767"/>
    <w:rsid w:val="2BECC6C5"/>
    <w:rsid w:val="2C053A5A"/>
    <w:rsid w:val="2C1B2245"/>
    <w:rsid w:val="2C4E4940"/>
    <w:rsid w:val="2CB16F72"/>
    <w:rsid w:val="2CB22066"/>
    <w:rsid w:val="2CC014E7"/>
    <w:rsid w:val="2CE15874"/>
    <w:rsid w:val="2CE5FD87"/>
    <w:rsid w:val="2D5773B6"/>
    <w:rsid w:val="2D5EEFE0"/>
    <w:rsid w:val="2D733AE9"/>
    <w:rsid w:val="2D943F8F"/>
    <w:rsid w:val="2DDB9074"/>
    <w:rsid w:val="2DDF41EA"/>
    <w:rsid w:val="2DE48B63"/>
    <w:rsid w:val="2DE88475"/>
    <w:rsid w:val="2DF47806"/>
    <w:rsid w:val="2DF5C63A"/>
    <w:rsid w:val="2E251279"/>
    <w:rsid w:val="2E27BABA"/>
    <w:rsid w:val="2E28EED3"/>
    <w:rsid w:val="2E319C56"/>
    <w:rsid w:val="2E751F58"/>
    <w:rsid w:val="2EAB0C9A"/>
    <w:rsid w:val="2EABECDC"/>
    <w:rsid w:val="2EC59765"/>
    <w:rsid w:val="2F2CCA87"/>
    <w:rsid w:val="2F3B871F"/>
    <w:rsid w:val="2F3EDAA4"/>
    <w:rsid w:val="2F47D68C"/>
    <w:rsid w:val="2F485DFB"/>
    <w:rsid w:val="2F52C307"/>
    <w:rsid w:val="2F74A325"/>
    <w:rsid w:val="2F859254"/>
    <w:rsid w:val="2FC0C8AB"/>
    <w:rsid w:val="2FCEA5F6"/>
    <w:rsid w:val="2FED8AD8"/>
    <w:rsid w:val="302C00A6"/>
    <w:rsid w:val="302DC59A"/>
    <w:rsid w:val="3046DCFB"/>
    <w:rsid w:val="30540446"/>
    <w:rsid w:val="3056B545"/>
    <w:rsid w:val="307FDE40"/>
    <w:rsid w:val="30976583"/>
    <w:rsid w:val="30F5D874"/>
    <w:rsid w:val="30FF90D8"/>
    <w:rsid w:val="310DC699"/>
    <w:rsid w:val="313AABFF"/>
    <w:rsid w:val="3142FF7D"/>
    <w:rsid w:val="31567335"/>
    <w:rsid w:val="315794BE"/>
    <w:rsid w:val="31BEEA17"/>
    <w:rsid w:val="321020EE"/>
    <w:rsid w:val="32507A07"/>
    <w:rsid w:val="32550312"/>
    <w:rsid w:val="3263B9E5"/>
    <w:rsid w:val="3283D435"/>
    <w:rsid w:val="328657E8"/>
    <w:rsid w:val="32A05CE8"/>
    <w:rsid w:val="331145D3"/>
    <w:rsid w:val="33290392"/>
    <w:rsid w:val="3375EE60"/>
    <w:rsid w:val="33D10C5B"/>
    <w:rsid w:val="33D58121"/>
    <w:rsid w:val="33E2B732"/>
    <w:rsid w:val="33F2463C"/>
    <w:rsid w:val="3425F05C"/>
    <w:rsid w:val="348372D8"/>
    <w:rsid w:val="348720C0"/>
    <w:rsid w:val="34975690"/>
    <w:rsid w:val="349C399E"/>
    <w:rsid w:val="34A1A274"/>
    <w:rsid w:val="34C75C39"/>
    <w:rsid w:val="34CA1BFD"/>
    <w:rsid w:val="34D1D5A9"/>
    <w:rsid w:val="34DD53C1"/>
    <w:rsid w:val="351832CE"/>
    <w:rsid w:val="35547949"/>
    <w:rsid w:val="35553D74"/>
    <w:rsid w:val="355BF550"/>
    <w:rsid w:val="35668A04"/>
    <w:rsid w:val="3577E3B4"/>
    <w:rsid w:val="35B0B6EE"/>
    <w:rsid w:val="35B17CF2"/>
    <w:rsid w:val="35B71569"/>
    <w:rsid w:val="35BD6990"/>
    <w:rsid w:val="35EA3A34"/>
    <w:rsid w:val="3600F7AF"/>
    <w:rsid w:val="362EBC90"/>
    <w:rsid w:val="36936EA1"/>
    <w:rsid w:val="3698A9C9"/>
    <w:rsid w:val="36B168D2"/>
    <w:rsid w:val="36DDF81C"/>
    <w:rsid w:val="36EB7F97"/>
    <w:rsid w:val="36F22A0A"/>
    <w:rsid w:val="37152F86"/>
    <w:rsid w:val="3726C8E3"/>
    <w:rsid w:val="37382509"/>
    <w:rsid w:val="376FE646"/>
    <w:rsid w:val="37955E14"/>
    <w:rsid w:val="37CCF9CE"/>
    <w:rsid w:val="37EB5AF8"/>
    <w:rsid w:val="37ED1628"/>
    <w:rsid w:val="37ED505D"/>
    <w:rsid w:val="37F4BBB3"/>
    <w:rsid w:val="3813663D"/>
    <w:rsid w:val="3835013D"/>
    <w:rsid w:val="38374356"/>
    <w:rsid w:val="3846EE6B"/>
    <w:rsid w:val="38660380"/>
    <w:rsid w:val="3880630A"/>
    <w:rsid w:val="389F2A21"/>
    <w:rsid w:val="38B1EF9A"/>
    <w:rsid w:val="38CAEC8D"/>
    <w:rsid w:val="394BDB79"/>
    <w:rsid w:val="39782EFC"/>
    <w:rsid w:val="397C6831"/>
    <w:rsid w:val="39DE35A3"/>
    <w:rsid w:val="3A09F7FC"/>
    <w:rsid w:val="3A46CDE7"/>
    <w:rsid w:val="3A5B7D1E"/>
    <w:rsid w:val="3A8A9514"/>
    <w:rsid w:val="3AB45463"/>
    <w:rsid w:val="3ABF3BA2"/>
    <w:rsid w:val="3AD5EEBB"/>
    <w:rsid w:val="3AF11B99"/>
    <w:rsid w:val="3B14B55C"/>
    <w:rsid w:val="3B562409"/>
    <w:rsid w:val="3BC8F41D"/>
    <w:rsid w:val="3BD702D0"/>
    <w:rsid w:val="3C0EC745"/>
    <w:rsid w:val="3C20E852"/>
    <w:rsid w:val="3C2AD642"/>
    <w:rsid w:val="3C37FB55"/>
    <w:rsid w:val="3C407E60"/>
    <w:rsid w:val="3C4DC7E5"/>
    <w:rsid w:val="3C5A6CD7"/>
    <w:rsid w:val="3C7C15C7"/>
    <w:rsid w:val="3CE3D0B9"/>
    <w:rsid w:val="3CED9207"/>
    <w:rsid w:val="3CFECCDE"/>
    <w:rsid w:val="3D01FDDE"/>
    <w:rsid w:val="3D1C2F2B"/>
    <w:rsid w:val="3D81C4A3"/>
    <w:rsid w:val="3DAC2C89"/>
    <w:rsid w:val="3DE3D46A"/>
    <w:rsid w:val="3DF03EC5"/>
    <w:rsid w:val="3E1F8FF0"/>
    <w:rsid w:val="3E291C7F"/>
    <w:rsid w:val="3E2DC60C"/>
    <w:rsid w:val="3E69FF7F"/>
    <w:rsid w:val="3E6F62FA"/>
    <w:rsid w:val="3E78E3F2"/>
    <w:rsid w:val="3E92D883"/>
    <w:rsid w:val="3EA18A88"/>
    <w:rsid w:val="3EC2538E"/>
    <w:rsid w:val="3EF1FA32"/>
    <w:rsid w:val="3F07CFD7"/>
    <w:rsid w:val="3F115EF6"/>
    <w:rsid w:val="3F34075C"/>
    <w:rsid w:val="3F509182"/>
    <w:rsid w:val="3F63F6DF"/>
    <w:rsid w:val="3F65D7A2"/>
    <w:rsid w:val="3F892811"/>
    <w:rsid w:val="3F8D2E8F"/>
    <w:rsid w:val="3FCDC054"/>
    <w:rsid w:val="4022A1AB"/>
    <w:rsid w:val="40AFB7BD"/>
    <w:rsid w:val="40BE73B5"/>
    <w:rsid w:val="40C101E1"/>
    <w:rsid w:val="40F24F2C"/>
    <w:rsid w:val="41304C1E"/>
    <w:rsid w:val="41496599"/>
    <w:rsid w:val="4150A0A3"/>
    <w:rsid w:val="41C50603"/>
    <w:rsid w:val="41EB665E"/>
    <w:rsid w:val="41F0DA17"/>
    <w:rsid w:val="41F456C6"/>
    <w:rsid w:val="42053FDC"/>
    <w:rsid w:val="421FD8AA"/>
    <w:rsid w:val="423F48FB"/>
    <w:rsid w:val="424A02B5"/>
    <w:rsid w:val="424BE4DA"/>
    <w:rsid w:val="424C2A08"/>
    <w:rsid w:val="426C99A5"/>
    <w:rsid w:val="4273940C"/>
    <w:rsid w:val="427E8BE7"/>
    <w:rsid w:val="427FEFC6"/>
    <w:rsid w:val="428012DD"/>
    <w:rsid w:val="428A94AE"/>
    <w:rsid w:val="428C4D7B"/>
    <w:rsid w:val="4291FD97"/>
    <w:rsid w:val="429E6735"/>
    <w:rsid w:val="42BE8C41"/>
    <w:rsid w:val="42D6A0A9"/>
    <w:rsid w:val="42D7FC00"/>
    <w:rsid w:val="430A6D9E"/>
    <w:rsid w:val="431BA312"/>
    <w:rsid w:val="436D84F8"/>
    <w:rsid w:val="43C40453"/>
    <w:rsid w:val="43E7C7EA"/>
    <w:rsid w:val="43EC42B4"/>
    <w:rsid w:val="43FE3D7A"/>
    <w:rsid w:val="440B8AE3"/>
    <w:rsid w:val="4413EC6C"/>
    <w:rsid w:val="44294C4E"/>
    <w:rsid w:val="444C9440"/>
    <w:rsid w:val="44829F9A"/>
    <w:rsid w:val="449DC7A3"/>
    <w:rsid w:val="44B1A63A"/>
    <w:rsid w:val="44CCFF30"/>
    <w:rsid w:val="44CD3180"/>
    <w:rsid w:val="44E04917"/>
    <w:rsid w:val="450C9F15"/>
    <w:rsid w:val="45127F29"/>
    <w:rsid w:val="453AE0EA"/>
    <w:rsid w:val="45452A09"/>
    <w:rsid w:val="45ADE792"/>
    <w:rsid w:val="45DC0123"/>
    <w:rsid w:val="45F60608"/>
    <w:rsid w:val="4615D3E3"/>
    <w:rsid w:val="46324616"/>
    <w:rsid w:val="4636CB41"/>
    <w:rsid w:val="4645FBD4"/>
    <w:rsid w:val="466AA1CD"/>
    <w:rsid w:val="46B539E3"/>
    <w:rsid w:val="46DF4794"/>
    <w:rsid w:val="470E572E"/>
    <w:rsid w:val="4716A709"/>
    <w:rsid w:val="472BF39E"/>
    <w:rsid w:val="4757DCB1"/>
    <w:rsid w:val="4765E470"/>
    <w:rsid w:val="47A769A7"/>
    <w:rsid w:val="47E9A992"/>
    <w:rsid w:val="484E758C"/>
    <w:rsid w:val="488A149F"/>
    <w:rsid w:val="4910E35E"/>
    <w:rsid w:val="49115056"/>
    <w:rsid w:val="49496784"/>
    <w:rsid w:val="4A41EFC0"/>
    <w:rsid w:val="4A73B40A"/>
    <w:rsid w:val="4AA7D0DB"/>
    <w:rsid w:val="4ADEC384"/>
    <w:rsid w:val="4AE0B7F3"/>
    <w:rsid w:val="4AF5A303"/>
    <w:rsid w:val="4AFC7AC2"/>
    <w:rsid w:val="4B175F57"/>
    <w:rsid w:val="4B179D9B"/>
    <w:rsid w:val="4B3DB625"/>
    <w:rsid w:val="4B4955B7"/>
    <w:rsid w:val="4B524620"/>
    <w:rsid w:val="4B8366E7"/>
    <w:rsid w:val="4BBCE846"/>
    <w:rsid w:val="4BDAFE50"/>
    <w:rsid w:val="4C114467"/>
    <w:rsid w:val="4C32D284"/>
    <w:rsid w:val="4C35F3AA"/>
    <w:rsid w:val="4C81AF65"/>
    <w:rsid w:val="4CA1400F"/>
    <w:rsid w:val="4CA49718"/>
    <w:rsid w:val="4CF3331D"/>
    <w:rsid w:val="4CF796BC"/>
    <w:rsid w:val="4D37FD8E"/>
    <w:rsid w:val="4D3E6CA6"/>
    <w:rsid w:val="4D41B6FC"/>
    <w:rsid w:val="4D42D519"/>
    <w:rsid w:val="4D78D8D1"/>
    <w:rsid w:val="4DAF8CD9"/>
    <w:rsid w:val="4DF2F35E"/>
    <w:rsid w:val="4E2EA16D"/>
    <w:rsid w:val="4E99AB94"/>
    <w:rsid w:val="4EAC5D8B"/>
    <w:rsid w:val="4ECD2458"/>
    <w:rsid w:val="4ED47F85"/>
    <w:rsid w:val="4ED948CD"/>
    <w:rsid w:val="4F648413"/>
    <w:rsid w:val="4F7B3B14"/>
    <w:rsid w:val="4F8B7F53"/>
    <w:rsid w:val="4FA902D7"/>
    <w:rsid w:val="5025B743"/>
    <w:rsid w:val="50424E49"/>
    <w:rsid w:val="505069EB"/>
    <w:rsid w:val="507AAE6B"/>
    <w:rsid w:val="50A19B1A"/>
    <w:rsid w:val="50EF0CF2"/>
    <w:rsid w:val="50FCE9CB"/>
    <w:rsid w:val="51179550"/>
    <w:rsid w:val="5144D338"/>
    <w:rsid w:val="51BAB15A"/>
    <w:rsid w:val="51CED1F7"/>
    <w:rsid w:val="51DAB001"/>
    <w:rsid w:val="51DF91B3"/>
    <w:rsid w:val="522CFD44"/>
    <w:rsid w:val="52308A13"/>
    <w:rsid w:val="5249EC87"/>
    <w:rsid w:val="5256C8BF"/>
    <w:rsid w:val="5269B88C"/>
    <w:rsid w:val="52A8115C"/>
    <w:rsid w:val="52AC6671"/>
    <w:rsid w:val="52F989E9"/>
    <w:rsid w:val="52FA522D"/>
    <w:rsid w:val="5302F55B"/>
    <w:rsid w:val="530D68B2"/>
    <w:rsid w:val="53103962"/>
    <w:rsid w:val="535D5805"/>
    <w:rsid w:val="53C0F5F5"/>
    <w:rsid w:val="53C3123B"/>
    <w:rsid w:val="53D72AEF"/>
    <w:rsid w:val="53D8070D"/>
    <w:rsid w:val="5401AA90"/>
    <w:rsid w:val="5443D09D"/>
    <w:rsid w:val="547C0FDC"/>
    <w:rsid w:val="5484F67E"/>
    <w:rsid w:val="54ADA7C3"/>
    <w:rsid w:val="54CEF7C9"/>
    <w:rsid w:val="54D78DF7"/>
    <w:rsid w:val="54DD0114"/>
    <w:rsid w:val="5578CBD9"/>
    <w:rsid w:val="557F26B6"/>
    <w:rsid w:val="55AAC8A0"/>
    <w:rsid w:val="55CC4B09"/>
    <w:rsid w:val="55DB2DD0"/>
    <w:rsid w:val="560FA057"/>
    <w:rsid w:val="56184D34"/>
    <w:rsid w:val="561ADD73"/>
    <w:rsid w:val="564A2DC4"/>
    <w:rsid w:val="56742581"/>
    <w:rsid w:val="56AAD933"/>
    <w:rsid w:val="57067760"/>
    <w:rsid w:val="571963B2"/>
    <w:rsid w:val="572DFA79"/>
    <w:rsid w:val="5741F84A"/>
    <w:rsid w:val="5756FA54"/>
    <w:rsid w:val="578C0394"/>
    <w:rsid w:val="5792805C"/>
    <w:rsid w:val="57ECC329"/>
    <w:rsid w:val="57F261C1"/>
    <w:rsid w:val="5814A1D6"/>
    <w:rsid w:val="58389388"/>
    <w:rsid w:val="58495415"/>
    <w:rsid w:val="585C94E6"/>
    <w:rsid w:val="58726713"/>
    <w:rsid w:val="587455DF"/>
    <w:rsid w:val="588621FA"/>
    <w:rsid w:val="58A857BF"/>
    <w:rsid w:val="58A98FF0"/>
    <w:rsid w:val="58C17CD7"/>
    <w:rsid w:val="58CDDE82"/>
    <w:rsid w:val="5938D88F"/>
    <w:rsid w:val="5950055B"/>
    <w:rsid w:val="5958734B"/>
    <w:rsid w:val="5961B00E"/>
    <w:rsid w:val="5968AA5F"/>
    <w:rsid w:val="59874A0A"/>
    <w:rsid w:val="5995E77F"/>
    <w:rsid w:val="599E06A9"/>
    <w:rsid w:val="5A202586"/>
    <w:rsid w:val="5A243AF8"/>
    <w:rsid w:val="5A63D02D"/>
    <w:rsid w:val="5A76918A"/>
    <w:rsid w:val="5AB5E19F"/>
    <w:rsid w:val="5AF3FC18"/>
    <w:rsid w:val="5AFF1D22"/>
    <w:rsid w:val="5B0326C4"/>
    <w:rsid w:val="5B2CF271"/>
    <w:rsid w:val="5B7E4CDE"/>
    <w:rsid w:val="5BA155E0"/>
    <w:rsid w:val="5BB4413E"/>
    <w:rsid w:val="5BB6C0F2"/>
    <w:rsid w:val="5BD987FF"/>
    <w:rsid w:val="5CAADF26"/>
    <w:rsid w:val="5CB2A972"/>
    <w:rsid w:val="5CBDD34F"/>
    <w:rsid w:val="5CD5AB91"/>
    <w:rsid w:val="5CDAEC30"/>
    <w:rsid w:val="5D082C20"/>
    <w:rsid w:val="5D0DDC6D"/>
    <w:rsid w:val="5D266172"/>
    <w:rsid w:val="5D2873BB"/>
    <w:rsid w:val="5D671C11"/>
    <w:rsid w:val="5DBFFF76"/>
    <w:rsid w:val="5DC45BD7"/>
    <w:rsid w:val="5DD287FF"/>
    <w:rsid w:val="5DD50D0A"/>
    <w:rsid w:val="5DD79623"/>
    <w:rsid w:val="5DD88119"/>
    <w:rsid w:val="5DE7F177"/>
    <w:rsid w:val="5DF76162"/>
    <w:rsid w:val="5E363397"/>
    <w:rsid w:val="5E3783F1"/>
    <w:rsid w:val="5E382143"/>
    <w:rsid w:val="5E39D22D"/>
    <w:rsid w:val="5E59E34B"/>
    <w:rsid w:val="5EA00AAC"/>
    <w:rsid w:val="5EC09216"/>
    <w:rsid w:val="5EC94006"/>
    <w:rsid w:val="5EE1A897"/>
    <w:rsid w:val="5EF7B524"/>
    <w:rsid w:val="5F2631FD"/>
    <w:rsid w:val="5F6206D4"/>
    <w:rsid w:val="5F6ABBCC"/>
    <w:rsid w:val="5F8837FC"/>
    <w:rsid w:val="5F96CF80"/>
    <w:rsid w:val="5F9F8E75"/>
    <w:rsid w:val="5FDB7E0E"/>
    <w:rsid w:val="5FFE6296"/>
    <w:rsid w:val="601AE90B"/>
    <w:rsid w:val="601E55BD"/>
    <w:rsid w:val="60718EC6"/>
    <w:rsid w:val="6072A57F"/>
    <w:rsid w:val="607EFB8D"/>
    <w:rsid w:val="60EF309A"/>
    <w:rsid w:val="60FF467F"/>
    <w:rsid w:val="611974F6"/>
    <w:rsid w:val="611C1953"/>
    <w:rsid w:val="6122F06D"/>
    <w:rsid w:val="6176630F"/>
    <w:rsid w:val="61C4A1E8"/>
    <w:rsid w:val="61F30A27"/>
    <w:rsid w:val="62229D08"/>
    <w:rsid w:val="62317304"/>
    <w:rsid w:val="62390731"/>
    <w:rsid w:val="623C8B52"/>
    <w:rsid w:val="6247A730"/>
    <w:rsid w:val="625C2826"/>
    <w:rsid w:val="62857004"/>
    <w:rsid w:val="62D2313B"/>
    <w:rsid w:val="62E10DB1"/>
    <w:rsid w:val="635551A0"/>
    <w:rsid w:val="637335A4"/>
    <w:rsid w:val="639DB27D"/>
    <w:rsid w:val="63C671E3"/>
    <w:rsid w:val="63D5826A"/>
    <w:rsid w:val="63DB23EA"/>
    <w:rsid w:val="63EE2AD7"/>
    <w:rsid w:val="640BAF45"/>
    <w:rsid w:val="640C95F1"/>
    <w:rsid w:val="642D069B"/>
    <w:rsid w:val="64617ADC"/>
    <w:rsid w:val="64A33815"/>
    <w:rsid w:val="64B1CBCB"/>
    <w:rsid w:val="64DAC554"/>
    <w:rsid w:val="64DE3BB4"/>
    <w:rsid w:val="64F01931"/>
    <w:rsid w:val="6582B42C"/>
    <w:rsid w:val="658FE44E"/>
    <w:rsid w:val="65A836CD"/>
    <w:rsid w:val="65ADE680"/>
    <w:rsid w:val="6626193B"/>
    <w:rsid w:val="663C34A5"/>
    <w:rsid w:val="66700B66"/>
    <w:rsid w:val="667442A1"/>
    <w:rsid w:val="668F896F"/>
    <w:rsid w:val="66955246"/>
    <w:rsid w:val="66B30A17"/>
    <w:rsid w:val="66D47A77"/>
    <w:rsid w:val="66EE777F"/>
    <w:rsid w:val="670DFAC5"/>
    <w:rsid w:val="6726342A"/>
    <w:rsid w:val="67A59440"/>
    <w:rsid w:val="67AA28F2"/>
    <w:rsid w:val="67B0ECC8"/>
    <w:rsid w:val="67BE0925"/>
    <w:rsid w:val="67BFE1C6"/>
    <w:rsid w:val="67CD6634"/>
    <w:rsid w:val="67EDA878"/>
    <w:rsid w:val="68075CBC"/>
    <w:rsid w:val="6810520A"/>
    <w:rsid w:val="68654C26"/>
    <w:rsid w:val="6875F82B"/>
    <w:rsid w:val="6878C0CB"/>
    <w:rsid w:val="68A04F07"/>
    <w:rsid w:val="68B60A16"/>
    <w:rsid w:val="68CE6B70"/>
    <w:rsid w:val="68D1A303"/>
    <w:rsid w:val="68E856B1"/>
    <w:rsid w:val="68EB2E95"/>
    <w:rsid w:val="68F70B60"/>
    <w:rsid w:val="693002EE"/>
    <w:rsid w:val="69EAAAD9"/>
    <w:rsid w:val="69F9B32D"/>
    <w:rsid w:val="6A080992"/>
    <w:rsid w:val="6A0F1B5C"/>
    <w:rsid w:val="6A3ABAAE"/>
    <w:rsid w:val="6A3EA368"/>
    <w:rsid w:val="6A752F64"/>
    <w:rsid w:val="6A92DBC1"/>
    <w:rsid w:val="6AA8F82F"/>
    <w:rsid w:val="6AB4A27A"/>
    <w:rsid w:val="6AC414E7"/>
    <w:rsid w:val="6AD1F918"/>
    <w:rsid w:val="6AE7A80F"/>
    <w:rsid w:val="6AF17BFE"/>
    <w:rsid w:val="6B23D0A3"/>
    <w:rsid w:val="6B245DCF"/>
    <w:rsid w:val="6B3EF495"/>
    <w:rsid w:val="6B5CD8F5"/>
    <w:rsid w:val="6B5D407B"/>
    <w:rsid w:val="6B6259B4"/>
    <w:rsid w:val="6B777CF0"/>
    <w:rsid w:val="6B867B3A"/>
    <w:rsid w:val="6B90CCE6"/>
    <w:rsid w:val="6BA2C474"/>
    <w:rsid w:val="6BB9DD28"/>
    <w:rsid w:val="6C0E0B38"/>
    <w:rsid w:val="6C2363EC"/>
    <w:rsid w:val="6C3A9C43"/>
    <w:rsid w:val="6C8C6ED2"/>
    <w:rsid w:val="6CCE80DD"/>
    <w:rsid w:val="6CF1B9C2"/>
    <w:rsid w:val="6D13D34C"/>
    <w:rsid w:val="6D1C027A"/>
    <w:rsid w:val="6D50D20D"/>
    <w:rsid w:val="6D5F45AD"/>
    <w:rsid w:val="6D7C6445"/>
    <w:rsid w:val="6D909B47"/>
    <w:rsid w:val="6DB1DF74"/>
    <w:rsid w:val="6DC28450"/>
    <w:rsid w:val="6DCCF572"/>
    <w:rsid w:val="6DE5F610"/>
    <w:rsid w:val="6DF820C6"/>
    <w:rsid w:val="6E225620"/>
    <w:rsid w:val="6E288901"/>
    <w:rsid w:val="6E7466FF"/>
    <w:rsid w:val="6E82B349"/>
    <w:rsid w:val="6EA9B25B"/>
    <w:rsid w:val="6EBE1BFC"/>
    <w:rsid w:val="6EC4413A"/>
    <w:rsid w:val="6ECF8913"/>
    <w:rsid w:val="6F121C79"/>
    <w:rsid w:val="6F1D2DE6"/>
    <w:rsid w:val="6F20789C"/>
    <w:rsid w:val="6F587298"/>
    <w:rsid w:val="6F74A1BA"/>
    <w:rsid w:val="6F81876E"/>
    <w:rsid w:val="6F8AB33E"/>
    <w:rsid w:val="6F96F853"/>
    <w:rsid w:val="6FAF4B15"/>
    <w:rsid w:val="6FF83EEF"/>
    <w:rsid w:val="7007B907"/>
    <w:rsid w:val="70255971"/>
    <w:rsid w:val="707EA07E"/>
    <w:rsid w:val="70839538"/>
    <w:rsid w:val="70B33B4B"/>
    <w:rsid w:val="70C6912C"/>
    <w:rsid w:val="70C91908"/>
    <w:rsid w:val="70FED50A"/>
    <w:rsid w:val="71396C4A"/>
    <w:rsid w:val="7147AE5E"/>
    <w:rsid w:val="717B3DD0"/>
    <w:rsid w:val="71AC3CE0"/>
    <w:rsid w:val="71B16227"/>
    <w:rsid w:val="71C3CFC3"/>
    <w:rsid w:val="71D80B17"/>
    <w:rsid w:val="71EA1455"/>
    <w:rsid w:val="7202A661"/>
    <w:rsid w:val="7230A1A6"/>
    <w:rsid w:val="72954A70"/>
    <w:rsid w:val="72D984A1"/>
    <w:rsid w:val="72F6F351"/>
    <w:rsid w:val="72F958C7"/>
    <w:rsid w:val="73006FDC"/>
    <w:rsid w:val="730AFE70"/>
    <w:rsid w:val="73140376"/>
    <w:rsid w:val="7333364F"/>
    <w:rsid w:val="733C8594"/>
    <w:rsid w:val="73CAF255"/>
    <w:rsid w:val="73F0C78E"/>
    <w:rsid w:val="742AC4D7"/>
    <w:rsid w:val="7443F5A6"/>
    <w:rsid w:val="7450CCAE"/>
    <w:rsid w:val="7492EE12"/>
    <w:rsid w:val="749A1EBE"/>
    <w:rsid w:val="74A015A3"/>
    <w:rsid w:val="74BAFA3A"/>
    <w:rsid w:val="75088CBA"/>
    <w:rsid w:val="750E2A81"/>
    <w:rsid w:val="752611EE"/>
    <w:rsid w:val="75307E5D"/>
    <w:rsid w:val="7586937D"/>
    <w:rsid w:val="758F7D22"/>
    <w:rsid w:val="759BCF95"/>
    <w:rsid w:val="75ADB847"/>
    <w:rsid w:val="7610E026"/>
    <w:rsid w:val="76143368"/>
    <w:rsid w:val="76178376"/>
    <w:rsid w:val="764144F4"/>
    <w:rsid w:val="76466B2F"/>
    <w:rsid w:val="765CF869"/>
    <w:rsid w:val="765D1509"/>
    <w:rsid w:val="76725BF9"/>
    <w:rsid w:val="768534FF"/>
    <w:rsid w:val="7685707A"/>
    <w:rsid w:val="76A9FAE2"/>
    <w:rsid w:val="76AF13FD"/>
    <w:rsid w:val="76C92DE1"/>
    <w:rsid w:val="76D47E3B"/>
    <w:rsid w:val="76EB6B76"/>
    <w:rsid w:val="772A0ACE"/>
    <w:rsid w:val="7751C6F1"/>
    <w:rsid w:val="77AB9C7C"/>
    <w:rsid w:val="77AFFDE8"/>
    <w:rsid w:val="77CA8ED4"/>
    <w:rsid w:val="780487BB"/>
    <w:rsid w:val="782548D6"/>
    <w:rsid w:val="78311BB2"/>
    <w:rsid w:val="7845CB43"/>
    <w:rsid w:val="784F988C"/>
    <w:rsid w:val="785E0F7D"/>
    <w:rsid w:val="78681F1F"/>
    <w:rsid w:val="78AB69F3"/>
    <w:rsid w:val="78B3F0DA"/>
    <w:rsid w:val="78CB025E"/>
    <w:rsid w:val="790FFB40"/>
    <w:rsid w:val="79186599"/>
    <w:rsid w:val="791C282B"/>
    <w:rsid w:val="7922D3BD"/>
    <w:rsid w:val="79346361"/>
    <w:rsid w:val="793B1ED6"/>
    <w:rsid w:val="79634D92"/>
    <w:rsid w:val="796ACAFC"/>
    <w:rsid w:val="79CCB779"/>
    <w:rsid w:val="7A00CEA3"/>
    <w:rsid w:val="7B170A55"/>
    <w:rsid w:val="7B4A8AAA"/>
    <w:rsid w:val="7B5B37C4"/>
    <w:rsid w:val="7C0E0BD0"/>
    <w:rsid w:val="7C1ED22D"/>
    <w:rsid w:val="7C3BA7E8"/>
    <w:rsid w:val="7C45CDED"/>
    <w:rsid w:val="7C52FA2D"/>
    <w:rsid w:val="7C8AD5D9"/>
    <w:rsid w:val="7C8EFA68"/>
    <w:rsid w:val="7C9F531B"/>
    <w:rsid w:val="7CC120A7"/>
    <w:rsid w:val="7CD42187"/>
    <w:rsid w:val="7D1EE93E"/>
    <w:rsid w:val="7D20886E"/>
    <w:rsid w:val="7D217191"/>
    <w:rsid w:val="7D7311CB"/>
    <w:rsid w:val="7DB3D167"/>
    <w:rsid w:val="7DD53567"/>
    <w:rsid w:val="7DDE5706"/>
    <w:rsid w:val="7DE5DD6B"/>
    <w:rsid w:val="7DEC4AFB"/>
    <w:rsid w:val="7DF0306C"/>
    <w:rsid w:val="7DFE4DB6"/>
    <w:rsid w:val="7E0CFF59"/>
    <w:rsid w:val="7E116FC5"/>
    <w:rsid w:val="7E3AB44A"/>
    <w:rsid w:val="7E3C4AF8"/>
    <w:rsid w:val="7E4A65FE"/>
    <w:rsid w:val="7EA33A1A"/>
    <w:rsid w:val="7EB3C256"/>
    <w:rsid w:val="7EE9D698"/>
    <w:rsid w:val="7EFB8778"/>
    <w:rsid w:val="7F3AF0BE"/>
    <w:rsid w:val="7F750097"/>
    <w:rsid w:val="7FA6E077"/>
    <w:rsid w:val="7FB69C26"/>
    <w:rsid w:val="7FC1D33C"/>
    <w:rsid w:val="7FC43826"/>
    <w:rsid w:val="7FD15FFA"/>
    <w:rsid w:val="7FD62D21"/>
    <w:rsid w:val="7FD77073"/>
    <w:rsid w:val="7FDB587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A6978FC6-733A-41EF-B71F-135308505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05FDC"/>
    <w:pPr>
      <w:spacing w:after="0" w:line="240" w:lineRule="atLeast"/>
    </w:pPr>
    <w:rPr>
      <w:sz w:val="18"/>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EB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A1EB9"/>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B48ED"/>
    <w:rPr>
      <w:b/>
    </w:rPr>
  </w:style>
  <w:style w:type="character" w:customStyle="1" w:styleId="TitelZchn">
    <w:name w:val="Titel Zchn"/>
    <w:basedOn w:val="Absatz-Standardschriftart"/>
    <w:link w:val="Titel"/>
    <w:uiPriority w:val="10"/>
    <w:rsid w:val="00AB48ED"/>
    <w:rPr>
      <w:b/>
      <w:sz w:val="18"/>
      <w:lang w:val="en-GB"/>
    </w:rPr>
  </w:style>
  <w:style w:type="character" w:styleId="Hyperlink">
    <w:name w:val="Hyperlink"/>
    <w:basedOn w:val="Absatz-Standardschriftart"/>
    <w:uiPriority w:val="99"/>
    <w:unhideWhenUsed/>
    <w:rsid w:val="00FA1A9E"/>
    <w:rPr>
      <w:color w:val="000000" w:themeColor="hyperlink"/>
      <w:u w:val="single"/>
    </w:rPr>
  </w:style>
  <w:style w:type="paragraph" w:styleId="Sprechblasentext">
    <w:name w:val="Balloon Text"/>
    <w:basedOn w:val="Standard"/>
    <w:link w:val="SprechblasentextZchn"/>
    <w:uiPriority w:val="99"/>
    <w:semiHidden/>
    <w:unhideWhenUsed/>
    <w:rsid w:val="00FA1A9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1A9E"/>
    <w:rPr>
      <w:rFonts w:ascii="Tahoma" w:hAnsi="Tahoma" w:cs="Tahoma"/>
      <w:sz w:val="16"/>
      <w:szCs w:val="16"/>
      <w:lang w:val="en-GB"/>
    </w:rPr>
  </w:style>
  <w:style w:type="character" w:styleId="Kommentarzeichen">
    <w:name w:val="annotation reference"/>
    <w:basedOn w:val="Absatz-Standardschriftart"/>
    <w:uiPriority w:val="99"/>
    <w:unhideWhenUsed/>
    <w:rsid w:val="00FC7455"/>
    <w:rPr>
      <w:sz w:val="18"/>
      <w:szCs w:val="18"/>
    </w:rPr>
  </w:style>
  <w:style w:type="paragraph" w:styleId="Kommentartext">
    <w:name w:val="annotation text"/>
    <w:basedOn w:val="Standard"/>
    <w:link w:val="KommentartextZchn"/>
    <w:uiPriority w:val="99"/>
    <w:unhideWhenUsed/>
    <w:rsid w:val="00FC7455"/>
    <w:pPr>
      <w:spacing w:line="240" w:lineRule="auto"/>
    </w:pPr>
    <w:rPr>
      <w:sz w:val="24"/>
      <w:szCs w:val="24"/>
    </w:rPr>
  </w:style>
  <w:style w:type="character" w:customStyle="1" w:styleId="KommentartextZchn">
    <w:name w:val="Kommentartext Zchn"/>
    <w:basedOn w:val="Absatz-Standardschriftart"/>
    <w:link w:val="Kommentartext"/>
    <w:uiPriority w:val="99"/>
    <w:rsid w:val="00FC7455"/>
    <w:rPr>
      <w:sz w:val="24"/>
      <w:szCs w:val="24"/>
      <w:lang w:val="en-GB"/>
    </w:rPr>
  </w:style>
  <w:style w:type="paragraph" w:styleId="Kommentarthema">
    <w:name w:val="annotation subject"/>
    <w:basedOn w:val="Kommentartext"/>
    <w:next w:val="Kommentartext"/>
    <w:link w:val="KommentarthemaZchn"/>
    <w:uiPriority w:val="99"/>
    <w:semiHidden/>
    <w:unhideWhenUsed/>
    <w:rsid w:val="00FC7455"/>
    <w:rPr>
      <w:b/>
      <w:bCs/>
      <w:sz w:val="20"/>
      <w:szCs w:val="20"/>
    </w:rPr>
  </w:style>
  <w:style w:type="character" w:customStyle="1" w:styleId="KommentarthemaZchn">
    <w:name w:val="Kommentarthema Zchn"/>
    <w:basedOn w:val="KommentartextZchn"/>
    <w:link w:val="Kommentarthema"/>
    <w:uiPriority w:val="99"/>
    <w:semiHidden/>
    <w:rsid w:val="00FC7455"/>
    <w:rPr>
      <w:b/>
      <w:bCs/>
      <w:sz w:val="20"/>
      <w:szCs w:val="20"/>
      <w:lang w:val="en-GB"/>
    </w:rPr>
  </w:style>
  <w:style w:type="paragraph" w:styleId="berarbeitung">
    <w:name w:val="Revision"/>
    <w:hidden/>
    <w:uiPriority w:val="99"/>
    <w:semiHidden/>
    <w:rsid w:val="002B73BA"/>
    <w:pPr>
      <w:spacing w:after="0" w:line="240" w:lineRule="auto"/>
    </w:pPr>
    <w:rPr>
      <w:sz w:val="18"/>
      <w:lang w:val="en-GB"/>
    </w:rPr>
  </w:style>
  <w:style w:type="paragraph" w:customStyle="1" w:styleId="Contact">
    <w:name w:val="Contact"/>
    <w:basedOn w:val="Standard"/>
    <w:qFormat/>
    <w:rsid w:val="00432D96"/>
    <w:pPr>
      <w:tabs>
        <w:tab w:val="left" w:pos="4111"/>
      </w:tabs>
      <w:spacing w:line="210" w:lineRule="atLeast"/>
    </w:pPr>
    <w:rPr>
      <w:sz w:val="15"/>
    </w:rPr>
  </w:style>
  <w:style w:type="paragraph" w:styleId="Beschriftung">
    <w:name w:val="caption"/>
    <w:basedOn w:val="Standard"/>
    <w:next w:val="Standard"/>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Absatz-Standardschriftart"/>
    <w:uiPriority w:val="99"/>
    <w:semiHidden/>
    <w:unhideWhenUsed/>
    <w:rsid w:val="0024228C"/>
    <w:rPr>
      <w:color w:val="605E5C"/>
      <w:shd w:val="clear" w:color="auto" w:fill="E1DFDD"/>
    </w:rPr>
  </w:style>
  <w:style w:type="character" w:styleId="Erwhnung">
    <w:name w:val="Mention"/>
    <w:basedOn w:val="Absatz-Standardschriftart"/>
    <w:uiPriority w:val="99"/>
    <w:unhideWhenUsed/>
    <w:rPr>
      <w:color w:val="2B579A"/>
      <w:shd w:val="clear" w:color="auto" w:fill="E6E6E6"/>
    </w:rPr>
  </w:style>
  <w:style w:type="character" w:styleId="NichtaufgelsteErwhnung">
    <w:name w:val="Unresolved Mention"/>
    <w:basedOn w:val="Absatz-Standardschriftart"/>
    <w:uiPriority w:val="99"/>
    <w:semiHidden/>
    <w:unhideWhenUsed/>
    <w:rsid w:val="00D72C12"/>
    <w:rPr>
      <w:color w:val="605E5C"/>
      <w:shd w:val="clear" w:color="auto" w:fill="E1DFDD"/>
    </w:rPr>
  </w:style>
  <w:style w:type="paragraph" w:customStyle="1" w:styleId="paragraph">
    <w:name w:val="paragraph"/>
    <w:basedOn w:val="Standard"/>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5E0AFD"/>
  </w:style>
  <w:style w:type="character" w:customStyle="1" w:styleId="eop">
    <w:name w:val="eop"/>
    <w:basedOn w:val="Absatz-Standardschriftart"/>
    <w:rsid w:val="005E0AFD"/>
  </w:style>
  <w:style w:type="paragraph" w:styleId="Listenabsatz">
    <w:name w:val="List Paragraph"/>
    <w:basedOn w:val="Standard"/>
    <w:uiPriority w:val="34"/>
    <w:qFormat/>
    <w:pPr>
      <w:ind w:left="720"/>
      <w:contextualSpacing/>
    </w:pPr>
  </w:style>
  <w:style w:type="character" w:styleId="BesuchterLink">
    <w:name w:val="FollowedHyperlink"/>
    <w:basedOn w:val="Absatz-Standardschriftart"/>
    <w:uiPriority w:val="99"/>
    <w:semiHidden/>
    <w:unhideWhenUsed/>
    <w:rsid w:val="00860B7B"/>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864721">
      <w:bodyDiv w:val="1"/>
      <w:marLeft w:val="0"/>
      <w:marRight w:val="0"/>
      <w:marTop w:val="0"/>
      <w:marBottom w:val="0"/>
      <w:divBdr>
        <w:top w:val="none" w:sz="0" w:space="0" w:color="auto"/>
        <w:left w:val="none" w:sz="0" w:space="0" w:color="auto"/>
        <w:bottom w:val="none" w:sz="0" w:space="0" w:color="auto"/>
        <w:right w:val="none" w:sz="0" w:space="0" w:color="auto"/>
      </w:divBdr>
    </w:div>
    <w:div w:id="352802657">
      <w:bodyDiv w:val="1"/>
      <w:marLeft w:val="0"/>
      <w:marRight w:val="0"/>
      <w:marTop w:val="0"/>
      <w:marBottom w:val="0"/>
      <w:divBdr>
        <w:top w:val="none" w:sz="0" w:space="0" w:color="auto"/>
        <w:left w:val="none" w:sz="0" w:space="0" w:color="auto"/>
        <w:bottom w:val="none" w:sz="0" w:space="0" w:color="auto"/>
        <w:right w:val="none" w:sz="0" w:space="0" w:color="auto"/>
      </w:divBdr>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782458126">
      <w:bodyDiv w:val="1"/>
      <w:marLeft w:val="0"/>
      <w:marRight w:val="0"/>
      <w:marTop w:val="0"/>
      <w:marBottom w:val="0"/>
      <w:divBdr>
        <w:top w:val="none" w:sz="0" w:space="0" w:color="auto"/>
        <w:left w:val="none" w:sz="0" w:space="0" w:color="auto"/>
        <w:bottom w:val="none" w:sz="0" w:space="0" w:color="auto"/>
        <w:right w:val="none" w:sz="0" w:space="0" w:color="auto"/>
      </w:divBdr>
    </w:div>
    <w:div w:id="1081369656">
      <w:bodyDiv w:val="1"/>
      <w:marLeft w:val="0"/>
      <w:marRight w:val="0"/>
      <w:marTop w:val="0"/>
      <w:marBottom w:val="0"/>
      <w:divBdr>
        <w:top w:val="none" w:sz="0" w:space="0" w:color="auto"/>
        <w:left w:val="none" w:sz="0" w:space="0" w:color="auto"/>
        <w:bottom w:val="none" w:sz="0" w:space="0" w:color="auto"/>
        <w:right w:val="none" w:sz="0" w:space="0" w:color="auto"/>
      </w:divBdr>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45099">
      <w:bodyDiv w:val="1"/>
      <w:marLeft w:val="0"/>
      <w:marRight w:val="0"/>
      <w:marTop w:val="0"/>
      <w:marBottom w:val="0"/>
      <w:divBdr>
        <w:top w:val="none" w:sz="0" w:space="0" w:color="auto"/>
        <w:left w:val="none" w:sz="0" w:space="0" w:color="auto"/>
        <w:bottom w:val="none" w:sz="0" w:space="0" w:color="auto"/>
        <w:right w:val="none" w:sz="0" w:space="0" w:color="auto"/>
      </w:divBdr>
    </w:div>
    <w:div w:id="1823765107">
      <w:bodyDiv w:val="1"/>
      <w:marLeft w:val="0"/>
      <w:marRight w:val="0"/>
      <w:marTop w:val="0"/>
      <w:marBottom w:val="0"/>
      <w:divBdr>
        <w:top w:val="none" w:sz="0" w:space="0" w:color="auto"/>
        <w:left w:val="none" w:sz="0" w:space="0" w:color="auto"/>
        <w:bottom w:val="none" w:sz="0" w:space="0" w:color="auto"/>
        <w:right w:val="none" w:sz="0" w:space="0" w:color="auto"/>
      </w:divBdr>
    </w:div>
    <w:div w:id="1845363014">
      <w:bodyDiv w:val="1"/>
      <w:marLeft w:val="0"/>
      <w:marRight w:val="0"/>
      <w:marTop w:val="0"/>
      <w:marBottom w:val="0"/>
      <w:divBdr>
        <w:top w:val="none" w:sz="0" w:space="0" w:color="auto"/>
        <w:left w:val="none" w:sz="0" w:space="0" w:color="auto"/>
        <w:bottom w:val="none" w:sz="0" w:space="0" w:color="auto"/>
        <w:right w:val="none" w:sz="0" w:space="0" w:color="auto"/>
      </w:divBdr>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1992632735">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4.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lcf76f155ced4ddcb4097134ff3c332f xmlns="ac8a8a93-128a-4624-8404-24d48db5a4b8">
      <Terms xmlns="http://schemas.microsoft.com/office/infopath/2007/PartnerControls"/>
    </lcf76f155ced4ddcb4097134ff3c332f>
    <TaxCatchAll xmlns="5a7b885c-1d47-4634-b926-c1e038677ea0" xsi:nil="true"/>
    <SharedWithUsers xmlns="bd3832c9-12f5-46e1-a469-e5ad401b742b">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6" ma:contentTypeDescription="Create a new document." ma:contentTypeScope="" ma:versionID="a48be34a436a9414bee1c54dbe405e8b">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c98c89ed076fca9fb6af8f60e657531c"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3.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 ds:uri="ac8a8a93-128a-4624-8404-24d48db5a4b8"/>
    <ds:schemaRef ds:uri="5a7b885c-1d47-4634-b926-c1e038677ea0"/>
    <ds:schemaRef ds:uri="bd3832c9-12f5-46e1-a469-e5ad401b742b"/>
  </ds:schemaRefs>
</ds:datastoreItem>
</file>

<file path=customXml/itemProps4.xml><?xml version="1.0" encoding="utf-8"?>
<ds:datastoreItem xmlns:ds="http://schemas.openxmlformats.org/officeDocument/2006/customXml" ds:itemID="{5E20B42C-78D2-4654-AD4B-B1847531E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570</Words>
  <Characters>3597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Letter</vt:lpstr>
    </vt:vector>
  </TitlesOfParts>
  <Company>Sennheiser electronic GmbH &amp; Co. KG</Company>
  <LinksUpToDate>false</LinksUpToDate>
  <CharactersWithSpaces>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dc:description/>
  <cp:lastModifiedBy>Lena Gensch</cp:lastModifiedBy>
  <cp:revision>4</cp:revision>
  <cp:lastPrinted>2025-07-04T07:30:00Z</cp:lastPrinted>
  <dcterms:created xsi:type="dcterms:W3CDTF">2025-07-04T07:30:00Z</dcterms:created>
  <dcterms:modified xsi:type="dcterms:W3CDTF">2025-07-04T07:30:00Z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